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687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:rsidTr="006D704C">
        <w:tc>
          <w:tcPr>
            <w:tcW w:w="297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D94D97">
              <w:rPr>
                <w:rFonts w:ascii="XCCW Joined 10a" w:hAnsi="XCCW Joined 10a"/>
                <w:sz w:val="24"/>
                <w:szCs w:val="24"/>
              </w:rPr>
              <w:t>9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5E305D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D94D97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</w:t>
            </w:r>
            <w:r w:rsidR="00D94D97">
              <w:rPr>
                <w:rFonts w:ascii="XCCW Joined 10a" w:hAnsi="XCCW Joined 10a"/>
                <w:sz w:val="24"/>
                <w:szCs w:val="24"/>
              </w:rPr>
              <w:t>6</w:t>
            </w:r>
            <w:r w:rsidR="006D704C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D94D97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6D704C">
              <w:rPr>
                <w:rFonts w:ascii="XCCW Joined 10a" w:hAnsi="XCCW Joined 10a"/>
                <w:sz w:val="24"/>
                <w:szCs w:val="24"/>
              </w:rPr>
              <w:t>2</w:t>
            </w:r>
            <w:r w:rsidR="00D94D97">
              <w:rPr>
                <w:rFonts w:ascii="XCCW Joined 10a" w:hAnsi="XCCW Joined 10a"/>
                <w:sz w:val="24"/>
                <w:szCs w:val="24"/>
              </w:rPr>
              <w:t>3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D94D97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</w:tr>
      <w:tr w:rsidR="00CF1555" w:rsidTr="006D704C">
        <w:tc>
          <w:tcPr>
            <w:tcW w:w="2972" w:type="dxa"/>
          </w:tcPr>
          <w:p w:rsidR="0038014A" w:rsidRDefault="00D34DC6" w:rsidP="006D704C">
            <w:pPr>
              <w:jc w:val="center"/>
              <w:rPr>
                <w:rFonts w:ascii="XCCW Joined 10a" w:hAnsi="XCCW Joined 10a"/>
                <w:b/>
                <w:noProof/>
                <w:sz w:val="24"/>
                <w:szCs w:val="24"/>
              </w:rPr>
            </w:pPr>
            <w:r w:rsidRPr="00D34DC6">
              <w:rPr>
                <w:b/>
              </w:rPr>
              <w:t>Adding suffixes beginning with vowel letters to words ending in -</w:t>
            </w:r>
            <w:proofErr w:type="spellStart"/>
            <w:r w:rsidRPr="00D34DC6">
              <w:rPr>
                <w:b/>
              </w:rPr>
              <w:t>fer</w:t>
            </w:r>
            <w:proofErr w:type="spellEnd"/>
            <w:r w:rsidR="00E17B8F" w:rsidRPr="00D34DC6">
              <w:rPr>
                <w:rFonts w:ascii="XCCW Joined 10a" w:hAnsi="XCCW Joined 10a"/>
                <w:b/>
                <w:noProof/>
                <w:sz w:val="24"/>
                <w:szCs w:val="24"/>
              </w:rPr>
              <w:t xml:space="preserve"> </w:t>
            </w:r>
          </w:p>
          <w:p w:rsidR="00D34DC6" w:rsidRDefault="00D34DC6" w:rsidP="006D704C">
            <w:pPr>
              <w:jc w:val="center"/>
            </w:pPr>
            <w:r>
              <w:t xml:space="preserve">referring </w:t>
            </w:r>
          </w:p>
          <w:p w:rsidR="00D34DC6" w:rsidRDefault="00D34DC6" w:rsidP="006D704C">
            <w:pPr>
              <w:jc w:val="center"/>
            </w:pPr>
            <w:r>
              <w:t xml:space="preserve">referred </w:t>
            </w:r>
          </w:p>
          <w:p w:rsidR="00D34DC6" w:rsidRDefault="00D34DC6" w:rsidP="006D704C">
            <w:pPr>
              <w:jc w:val="center"/>
            </w:pPr>
            <w:r>
              <w:t xml:space="preserve">referral </w:t>
            </w:r>
          </w:p>
          <w:p w:rsidR="00D34DC6" w:rsidRDefault="00D34DC6" w:rsidP="006D704C">
            <w:pPr>
              <w:jc w:val="center"/>
            </w:pPr>
            <w:r>
              <w:t xml:space="preserve">reference </w:t>
            </w:r>
          </w:p>
          <w:p w:rsidR="00D34DC6" w:rsidRDefault="00D34DC6" w:rsidP="006D704C">
            <w:pPr>
              <w:jc w:val="center"/>
            </w:pPr>
            <w:r>
              <w:t xml:space="preserve">referee </w:t>
            </w:r>
          </w:p>
          <w:p w:rsidR="00D34DC6" w:rsidRDefault="00D34DC6" w:rsidP="006D704C">
            <w:pPr>
              <w:jc w:val="center"/>
            </w:pPr>
            <w:r>
              <w:t xml:space="preserve">preferring </w:t>
            </w:r>
          </w:p>
          <w:p w:rsidR="00D34DC6" w:rsidRDefault="00D34DC6" w:rsidP="006D704C">
            <w:pPr>
              <w:jc w:val="center"/>
            </w:pPr>
            <w:r>
              <w:t xml:space="preserve">preferred </w:t>
            </w:r>
          </w:p>
          <w:p w:rsidR="00D34DC6" w:rsidRDefault="00D34DC6" w:rsidP="006D704C">
            <w:pPr>
              <w:jc w:val="center"/>
            </w:pPr>
            <w:r>
              <w:t xml:space="preserve">preference </w:t>
            </w:r>
          </w:p>
          <w:p w:rsidR="00D34DC6" w:rsidRDefault="00D34DC6" w:rsidP="006D704C">
            <w:pPr>
              <w:jc w:val="center"/>
            </w:pPr>
            <w:r>
              <w:t xml:space="preserve">transferring </w:t>
            </w: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noProof/>
                <w:sz w:val="24"/>
                <w:szCs w:val="24"/>
              </w:rPr>
            </w:pPr>
            <w:r>
              <w:t>transference</w:t>
            </w:r>
          </w:p>
        </w:tc>
        <w:tc>
          <w:tcPr>
            <w:tcW w:w="3686" w:type="dxa"/>
          </w:tcPr>
          <w:p w:rsidR="00A81D39" w:rsidRDefault="00D34DC6" w:rsidP="006D704C">
            <w:pPr>
              <w:jc w:val="center"/>
              <w:rPr>
                <w:b/>
              </w:rPr>
            </w:pPr>
            <w:r w:rsidRPr="00D34DC6">
              <w:rPr>
                <w:b/>
              </w:rPr>
              <w:t>Words with a long /e/ sound spelt ‘</w:t>
            </w:r>
            <w:proofErr w:type="spellStart"/>
            <w:r w:rsidRPr="00D34DC6">
              <w:rPr>
                <w:b/>
              </w:rPr>
              <w:t>ie</w:t>
            </w:r>
            <w:proofErr w:type="spellEnd"/>
            <w:r w:rsidRPr="00D34DC6">
              <w:rPr>
                <w:b/>
              </w:rPr>
              <w:t>’ or ‘</w:t>
            </w:r>
            <w:proofErr w:type="spellStart"/>
            <w:r w:rsidRPr="00D34DC6">
              <w:rPr>
                <w:b/>
              </w:rPr>
              <w:t>ei</w:t>
            </w:r>
            <w:proofErr w:type="spellEnd"/>
            <w:r w:rsidRPr="00D34DC6">
              <w:rPr>
                <w:b/>
              </w:rPr>
              <w:t>’ after c (and exceptions)</w:t>
            </w:r>
          </w:p>
          <w:p w:rsidR="00D34DC6" w:rsidRDefault="00D34DC6" w:rsidP="006D704C">
            <w:pPr>
              <w:jc w:val="center"/>
            </w:pPr>
            <w:r>
              <w:t xml:space="preserve">siege </w:t>
            </w:r>
          </w:p>
          <w:p w:rsidR="00D34DC6" w:rsidRDefault="00D34DC6" w:rsidP="006D704C">
            <w:pPr>
              <w:jc w:val="center"/>
            </w:pPr>
            <w:r>
              <w:t xml:space="preserve">niece </w:t>
            </w:r>
          </w:p>
          <w:p w:rsidR="00D34DC6" w:rsidRDefault="00D34DC6" w:rsidP="006D704C">
            <w:pPr>
              <w:jc w:val="center"/>
            </w:pPr>
            <w:r>
              <w:t xml:space="preserve">grief </w:t>
            </w:r>
          </w:p>
          <w:p w:rsidR="00D34DC6" w:rsidRDefault="00D34DC6" w:rsidP="006D704C">
            <w:pPr>
              <w:jc w:val="center"/>
            </w:pPr>
            <w:r>
              <w:t xml:space="preserve">chief </w:t>
            </w:r>
          </w:p>
          <w:p w:rsidR="00D34DC6" w:rsidRDefault="00D34DC6" w:rsidP="006D704C">
            <w:pPr>
              <w:jc w:val="center"/>
            </w:pPr>
            <w:r>
              <w:t xml:space="preserve">fiend </w:t>
            </w:r>
          </w:p>
          <w:p w:rsidR="00D34DC6" w:rsidRDefault="00D34DC6" w:rsidP="006D704C">
            <w:pPr>
              <w:jc w:val="center"/>
            </w:pPr>
            <w:r>
              <w:t xml:space="preserve">shriek </w:t>
            </w:r>
          </w:p>
          <w:p w:rsidR="00D34DC6" w:rsidRDefault="00D34DC6" w:rsidP="006D704C">
            <w:pPr>
              <w:jc w:val="center"/>
            </w:pPr>
            <w:r>
              <w:t xml:space="preserve">believe </w:t>
            </w:r>
          </w:p>
          <w:p w:rsidR="00D34DC6" w:rsidRDefault="00D34DC6" w:rsidP="006D704C">
            <w:pPr>
              <w:jc w:val="center"/>
            </w:pPr>
            <w:r>
              <w:t xml:space="preserve">achieve </w:t>
            </w:r>
          </w:p>
          <w:p w:rsidR="00D34DC6" w:rsidRDefault="00D34DC6" w:rsidP="006D704C">
            <w:pPr>
              <w:jc w:val="center"/>
            </w:pPr>
            <w:r>
              <w:t xml:space="preserve">convenience </w:t>
            </w: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>
              <w:t>mischievous</w:t>
            </w:r>
          </w:p>
        </w:tc>
        <w:tc>
          <w:tcPr>
            <w:tcW w:w="3402" w:type="dxa"/>
          </w:tcPr>
          <w:p w:rsidR="00A81D39" w:rsidRDefault="00A81D39" w:rsidP="006D704C">
            <w:pPr>
              <w:jc w:val="center"/>
              <w:rPr>
                <w:b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 </w:t>
            </w:r>
            <w:r w:rsidR="00D34DC6" w:rsidRPr="00D34DC6">
              <w:rPr>
                <w:b/>
              </w:rPr>
              <w:t>Words with the long /e/ sound spelt ‘</w:t>
            </w:r>
            <w:proofErr w:type="spellStart"/>
            <w:r w:rsidR="00D34DC6" w:rsidRPr="00D34DC6">
              <w:rPr>
                <w:b/>
              </w:rPr>
              <w:t>ie</w:t>
            </w:r>
            <w:proofErr w:type="spellEnd"/>
            <w:r w:rsidR="00D34DC6" w:rsidRPr="00D34DC6">
              <w:rPr>
                <w:b/>
              </w:rPr>
              <w:t>’ or ‘</w:t>
            </w:r>
            <w:proofErr w:type="spellStart"/>
            <w:r w:rsidR="00D34DC6" w:rsidRPr="00D34DC6">
              <w:rPr>
                <w:b/>
              </w:rPr>
              <w:t>ei</w:t>
            </w:r>
            <w:proofErr w:type="spellEnd"/>
            <w:r w:rsidR="00D34DC6" w:rsidRPr="00D34DC6">
              <w:rPr>
                <w:b/>
              </w:rPr>
              <w:t>’ after c (and exceptions)</w:t>
            </w:r>
          </w:p>
          <w:p w:rsidR="00D34DC6" w:rsidRDefault="00D34DC6" w:rsidP="006D704C">
            <w:pPr>
              <w:jc w:val="center"/>
            </w:pPr>
            <w:r>
              <w:t xml:space="preserve">deceive </w:t>
            </w:r>
          </w:p>
          <w:p w:rsidR="00D34DC6" w:rsidRDefault="00D34DC6" w:rsidP="006D704C">
            <w:pPr>
              <w:jc w:val="center"/>
            </w:pPr>
            <w:r>
              <w:t xml:space="preserve">conceive </w:t>
            </w:r>
          </w:p>
          <w:p w:rsidR="00D34DC6" w:rsidRDefault="00D34DC6" w:rsidP="006D704C">
            <w:pPr>
              <w:jc w:val="center"/>
            </w:pPr>
            <w:r>
              <w:t xml:space="preserve">receive </w:t>
            </w:r>
          </w:p>
          <w:p w:rsidR="00D34DC6" w:rsidRDefault="00D34DC6" w:rsidP="006D704C">
            <w:pPr>
              <w:jc w:val="center"/>
            </w:pPr>
            <w:r>
              <w:t xml:space="preserve">perceive </w:t>
            </w:r>
          </w:p>
          <w:p w:rsidR="00D34DC6" w:rsidRDefault="00D34DC6" w:rsidP="006D704C">
            <w:pPr>
              <w:jc w:val="center"/>
            </w:pPr>
            <w:r>
              <w:t>ceiling</w:t>
            </w:r>
          </w:p>
          <w:p w:rsidR="00D34DC6" w:rsidRDefault="00D34DC6" w:rsidP="006D704C">
            <w:pPr>
              <w:jc w:val="center"/>
            </w:pPr>
            <w:r>
              <w:t xml:space="preserve"> receipt </w:t>
            </w:r>
          </w:p>
          <w:p w:rsidR="00D34DC6" w:rsidRDefault="00D34DC6" w:rsidP="006D704C">
            <w:pPr>
              <w:jc w:val="center"/>
            </w:pPr>
            <w:r>
              <w:t xml:space="preserve">protein </w:t>
            </w:r>
          </w:p>
          <w:p w:rsidR="00D34DC6" w:rsidRDefault="00D34DC6" w:rsidP="006D704C">
            <w:pPr>
              <w:jc w:val="center"/>
            </w:pPr>
            <w:r>
              <w:t xml:space="preserve">caffeine </w:t>
            </w:r>
          </w:p>
          <w:p w:rsidR="00D34DC6" w:rsidRDefault="00D34DC6" w:rsidP="006D704C">
            <w:pPr>
              <w:jc w:val="center"/>
            </w:pPr>
            <w:r>
              <w:t xml:space="preserve">seize </w:t>
            </w: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>
              <w:t>neither</w:t>
            </w:r>
          </w:p>
        </w:tc>
      </w:tr>
      <w:tr w:rsidR="00CF1555" w:rsidTr="006D704C">
        <w:tc>
          <w:tcPr>
            <w:tcW w:w="2972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 xml:space="preserve">Test on </w:t>
            </w:r>
            <w:r w:rsidR="00D34DC6">
              <w:rPr>
                <w:rFonts w:ascii="XCCW Joined 10a" w:hAnsi="XCCW Joined 10a"/>
                <w:sz w:val="24"/>
                <w:szCs w:val="24"/>
              </w:rPr>
              <w:t>3</w:t>
            </w:r>
            <w:r w:rsidR="00D94D97">
              <w:rPr>
                <w:rFonts w:ascii="XCCW Joined 10a" w:hAnsi="XCCW Joined 10a"/>
                <w:sz w:val="24"/>
                <w:szCs w:val="24"/>
              </w:rPr>
              <w:t>0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6D704C">
              <w:rPr>
                <w:rFonts w:ascii="XCCW Joined 10a" w:hAnsi="XCCW Joined 10a"/>
                <w:sz w:val="24"/>
                <w:szCs w:val="24"/>
              </w:rPr>
              <w:t>1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D94D97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CF1555" w:rsidRPr="00FE1CDB" w:rsidRDefault="00CF1555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 w:rsidRPr="00FE1CDB">
              <w:rPr>
                <w:rFonts w:ascii="XCCW Joined 10a" w:hAnsi="XCCW Joined 10a"/>
                <w:sz w:val="24"/>
                <w:szCs w:val="24"/>
              </w:rPr>
              <w:t>Test on</w:t>
            </w:r>
            <w:r w:rsidR="00E17B8F">
              <w:rPr>
                <w:rFonts w:ascii="XCCW Joined 10a" w:hAnsi="XCCW Joined 10a"/>
                <w:sz w:val="24"/>
                <w:szCs w:val="24"/>
              </w:rPr>
              <w:t xml:space="preserve"> </w:t>
            </w:r>
            <w:r w:rsidR="00D94D97">
              <w:rPr>
                <w:rFonts w:ascii="XCCW Joined 10a" w:hAnsi="XCCW Joined 10a"/>
                <w:sz w:val="24"/>
                <w:szCs w:val="24"/>
              </w:rPr>
              <w:t>6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</w:t>
            </w:r>
            <w:r w:rsidR="00E17B8F">
              <w:rPr>
                <w:rFonts w:ascii="XCCW Joined 10a" w:hAnsi="XCCW Joined 10a"/>
                <w:sz w:val="24"/>
                <w:szCs w:val="24"/>
              </w:rPr>
              <w:t>2</w:t>
            </w:r>
            <w:r w:rsidRPr="00FE1CDB">
              <w:rPr>
                <w:rFonts w:ascii="XCCW Joined 10a" w:hAnsi="XCCW Joined 10a"/>
                <w:sz w:val="24"/>
                <w:szCs w:val="24"/>
              </w:rPr>
              <w:t>/202</w:t>
            </w:r>
            <w:r w:rsidR="00D94D97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CF1555" w:rsidRPr="00FE1CDB" w:rsidRDefault="006D704C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rPr>
                <w:rFonts w:ascii="XCCW Joined 10a" w:hAnsi="XCCW Joined 10a"/>
                <w:sz w:val="24"/>
                <w:szCs w:val="24"/>
              </w:rPr>
              <w:t>Test on 1</w:t>
            </w:r>
            <w:r w:rsidR="00D94D97">
              <w:rPr>
                <w:rFonts w:ascii="XCCW Joined 10a" w:hAnsi="XCCW Joined 10a"/>
                <w:sz w:val="24"/>
                <w:szCs w:val="24"/>
              </w:rPr>
              <w:t>3</w:t>
            </w:r>
            <w:r>
              <w:rPr>
                <w:rFonts w:ascii="XCCW Joined 10a" w:hAnsi="XCCW Joined 10a"/>
                <w:sz w:val="24"/>
                <w:szCs w:val="24"/>
              </w:rPr>
              <w:t>/2/202</w:t>
            </w:r>
            <w:r w:rsidR="00D94D97">
              <w:rPr>
                <w:rFonts w:ascii="XCCW Joined 10a" w:hAnsi="XCCW Joined 10a"/>
                <w:sz w:val="24"/>
                <w:szCs w:val="24"/>
              </w:rPr>
              <w:t>6</w:t>
            </w:r>
          </w:p>
        </w:tc>
      </w:tr>
      <w:tr w:rsidR="00CF1555" w:rsidTr="006D704C">
        <w:tc>
          <w:tcPr>
            <w:tcW w:w="2972" w:type="dxa"/>
          </w:tcPr>
          <w:p w:rsidR="00A81D39" w:rsidRDefault="00D34DC6" w:rsidP="006D704C">
            <w:pPr>
              <w:jc w:val="center"/>
              <w:rPr>
                <w:b/>
              </w:rPr>
            </w:pPr>
            <w:r w:rsidRPr="00D34DC6">
              <w:rPr>
                <w:b/>
              </w:rPr>
              <w:t>Word families based on common words, showing how words are related in form and meaning</w:t>
            </w:r>
          </w:p>
          <w:p w:rsidR="00D34DC6" w:rsidRDefault="00D34DC6" w:rsidP="006D704C">
            <w:pPr>
              <w:jc w:val="center"/>
            </w:pPr>
            <w:r>
              <w:t xml:space="preserve">commit </w:t>
            </w:r>
          </w:p>
          <w:p w:rsidR="00D34DC6" w:rsidRDefault="00D34DC6" w:rsidP="006D704C">
            <w:pPr>
              <w:jc w:val="center"/>
            </w:pPr>
            <w:r>
              <w:t xml:space="preserve">committee </w:t>
            </w:r>
          </w:p>
          <w:p w:rsidR="00D34DC6" w:rsidRDefault="00D34DC6" w:rsidP="006D704C">
            <w:pPr>
              <w:jc w:val="center"/>
            </w:pPr>
            <w:r>
              <w:t>transmit</w:t>
            </w:r>
          </w:p>
          <w:p w:rsidR="00D34DC6" w:rsidRDefault="00D34DC6" w:rsidP="006D704C">
            <w:pPr>
              <w:jc w:val="center"/>
            </w:pPr>
            <w:r>
              <w:t xml:space="preserve"> submit </w:t>
            </w:r>
          </w:p>
          <w:p w:rsidR="00D34DC6" w:rsidRDefault="00D34DC6" w:rsidP="006D704C">
            <w:pPr>
              <w:jc w:val="center"/>
            </w:pPr>
            <w:r>
              <w:t>commitment</w:t>
            </w:r>
          </w:p>
          <w:p w:rsidR="00D34DC6" w:rsidRDefault="00D34DC6" w:rsidP="006D704C">
            <w:pPr>
              <w:jc w:val="center"/>
            </w:pPr>
            <w:r>
              <w:t xml:space="preserve"> emit </w:t>
            </w:r>
          </w:p>
          <w:p w:rsidR="00D34DC6" w:rsidRDefault="00D34DC6" w:rsidP="006D704C">
            <w:pPr>
              <w:jc w:val="center"/>
            </w:pPr>
            <w:r>
              <w:t>permit</w:t>
            </w:r>
          </w:p>
          <w:p w:rsidR="00D34DC6" w:rsidRDefault="00D34DC6" w:rsidP="006D704C">
            <w:pPr>
              <w:jc w:val="center"/>
            </w:pPr>
            <w:r>
              <w:t xml:space="preserve"> intermittent</w:t>
            </w:r>
          </w:p>
          <w:p w:rsidR="00D34DC6" w:rsidRDefault="00D34DC6" w:rsidP="006D704C">
            <w:pPr>
              <w:jc w:val="center"/>
            </w:pPr>
            <w:r>
              <w:t xml:space="preserve"> omit </w:t>
            </w:r>
          </w:p>
          <w:p w:rsidR="00D34DC6" w:rsidRPr="00D34DC6" w:rsidRDefault="00D34DC6" w:rsidP="006D704C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>
              <w:t>unremitting</w:t>
            </w:r>
          </w:p>
        </w:tc>
        <w:tc>
          <w:tcPr>
            <w:tcW w:w="3686" w:type="dxa"/>
          </w:tcPr>
          <w:p w:rsidR="00A81D39" w:rsidRPr="00D34DC6" w:rsidRDefault="00D34DC6" w:rsidP="006D704C">
            <w:pPr>
              <w:jc w:val="center"/>
              <w:rPr>
                <w:rFonts w:ascii="XCCW Joined 10a" w:hAnsi="XCCW Joined 10a"/>
                <w:b/>
                <w:sz w:val="24"/>
                <w:szCs w:val="24"/>
              </w:rPr>
            </w:pPr>
            <w:r w:rsidRPr="00D34DC6">
              <w:rPr>
                <w:b/>
              </w:rPr>
              <w:t>Word families based on common words, showing how words are related in form and meaning</w:t>
            </w:r>
          </w:p>
          <w:p w:rsidR="00D34DC6" w:rsidRDefault="00D34DC6" w:rsidP="006D704C">
            <w:pPr>
              <w:jc w:val="center"/>
            </w:pPr>
            <w:r>
              <w:t>Interrupt</w:t>
            </w:r>
          </w:p>
          <w:p w:rsidR="00D34DC6" w:rsidRDefault="00D34DC6" w:rsidP="006D704C">
            <w:pPr>
              <w:jc w:val="center"/>
            </w:pPr>
            <w:r>
              <w:t xml:space="preserve"> Interfere</w:t>
            </w:r>
          </w:p>
          <w:p w:rsidR="00D34DC6" w:rsidRDefault="00D34DC6" w:rsidP="006D704C">
            <w:pPr>
              <w:jc w:val="center"/>
            </w:pPr>
            <w:r>
              <w:t xml:space="preserve"> Intercept</w:t>
            </w:r>
          </w:p>
          <w:p w:rsidR="00D34DC6" w:rsidRDefault="00D34DC6" w:rsidP="006D704C">
            <w:pPr>
              <w:jc w:val="center"/>
            </w:pPr>
            <w:r>
              <w:t xml:space="preserve"> interject </w:t>
            </w:r>
          </w:p>
          <w:p w:rsidR="00D34DC6" w:rsidRDefault="00D34DC6" w:rsidP="006D704C">
            <w:pPr>
              <w:jc w:val="center"/>
            </w:pPr>
            <w:r>
              <w:t xml:space="preserve">intertwine </w:t>
            </w:r>
          </w:p>
          <w:p w:rsidR="00D34DC6" w:rsidRDefault="00D34DC6" w:rsidP="006D704C">
            <w:pPr>
              <w:jc w:val="center"/>
            </w:pPr>
            <w:r>
              <w:t>interim</w:t>
            </w:r>
          </w:p>
          <w:p w:rsidR="00D34DC6" w:rsidRDefault="00D34DC6" w:rsidP="006D704C">
            <w:pPr>
              <w:jc w:val="center"/>
            </w:pPr>
            <w:r>
              <w:t xml:space="preserve"> internal</w:t>
            </w:r>
          </w:p>
          <w:p w:rsidR="00D34DC6" w:rsidRDefault="00D34DC6" w:rsidP="006D704C">
            <w:pPr>
              <w:jc w:val="center"/>
            </w:pPr>
            <w:r>
              <w:t xml:space="preserve"> intersperse</w:t>
            </w:r>
          </w:p>
          <w:p w:rsidR="00D34DC6" w:rsidRDefault="00D34DC6" w:rsidP="006D704C">
            <w:pPr>
              <w:jc w:val="center"/>
            </w:pPr>
            <w:r>
              <w:t xml:space="preserve"> interloper</w:t>
            </w:r>
          </w:p>
          <w:p w:rsidR="00E17B8F" w:rsidRDefault="00D34DC6" w:rsidP="006D704C">
            <w:pPr>
              <w:jc w:val="center"/>
            </w:pPr>
            <w:r>
              <w:t xml:space="preserve"> interest</w:t>
            </w:r>
          </w:p>
          <w:p w:rsidR="00461E7A" w:rsidRPr="00FE1CDB" w:rsidRDefault="00461E7A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</w:p>
        </w:tc>
        <w:tc>
          <w:tcPr>
            <w:tcW w:w="3402" w:type="dxa"/>
          </w:tcPr>
          <w:p w:rsidR="0038014A" w:rsidRPr="00FE1CDB" w:rsidRDefault="006D704C" w:rsidP="006D704C">
            <w:pPr>
              <w:jc w:val="center"/>
              <w:rPr>
                <w:rFonts w:ascii="XCCW Joined 10a" w:hAnsi="XCCW Joined 10a"/>
                <w:sz w:val="24"/>
                <w:szCs w:val="24"/>
              </w:rPr>
            </w:pPr>
            <w:r>
              <w:rPr>
                <w:rFonts w:ascii="XCCW Joined 10a" w:hAnsi="XCCW Joined 10a"/>
                <w:sz w:val="24"/>
                <w:szCs w:val="24"/>
              </w:rPr>
              <w:t>Words will be chosen from the Year 5 and 6 spelling word list.</w:t>
            </w:r>
          </w:p>
        </w:tc>
      </w:tr>
    </w:tbl>
    <w:p w:rsidR="007B2DDC" w:rsidRDefault="006D704C">
      <w:r>
        <w:t>Year 6 Spellings Spring Term 1 – GROUP A</w:t>
      </w:r>
    </w:p>
    <w:p w:rsidR="00461E7A" w:rsidRDefault="00461E7A"/>
    <w:p w:rsidR="00461E7A" w:rsidRDefault="00461E7A" w:rsidP="00461E7A">
      <w:pPr>
        <w:rPr>
          <w:b/>
          <w:u w:val="single"/>
        </w:rPr>
      </w:pPr>
      <w:r w:rsidRPr="00E11B99">
        <w:rPr>
          <w:b/>
          <w:u w:val="single"/>
        </w:rPr>
        <w:t>English Homework</w:t>
      </w:r>
      <w:r>
        <w:rPr>
          <w:b/>
          <w:u w:val="single"/>
        </w:rPr>
        <w:t xml:space="preserve"> – complete each week’s task in your homework book and hand in each Tuesday.  </w:t>
      </w:r>
    </w:p>
    <w:p w:rsidR="00461E7A" w:rsidRDefault="00461E7A" w:rsidP="00461E7A">
      <w:r>
        <w:rPr>
          <w:b/>
        </w:rPr>
        <w:t xml:space="preserve">Week 1: </w:t>
      </w:r>
      <w:r>
        <w:rPr>
          <w:b/>
        </w:rPr>
        <w:t>8</w:t>
      </w:r>
      <w:r w:rsidRPr="00F84F7B">
        <w:rPr>
          <w:b/>
        </w:rPr>
        <w:t>/</w:t>
      </w:r>
      <w:r>
        <w:rPr>
          <w:b/>
        </w:rPr>
        <w:t>1</w:t>
      </w:r>
      <w:r w:rsidRPr="00F84F7B">
        <w:rPr>
          <w:b/>
        </w:rPr>
        <w:t>/2</w:t>
      </w:r>
      <w:r>
        <w:rPr>
          <w:b/>
        </w:rPr>
        <w:t>02</w:t>
      </w:r>
      <w:r>
        <w:rPr>
          <w:b/>
        </w:rPr>
        <w:t>6</w:t>
      </w:r>
      <w:r w:rsidRPr="00F84F7B">
        <w:t xml:space="preserve"> – </w:t>
      </w:r>
      <w:r w:rsidR="00152DAC">
        <w:t>write a sentence for each of your spellings, including a semi colon.</w:t>
      </w:r>
    </w:p>
    <w:p w:rsidR="00461E7A" w:rsidRDefault="00461E7A" w:rsidP="00461E7A">
      <w:r w:rsidRPr="00F84F7B">
        <w:rPr>
          <w:b/>
        </w:rPr>
        <w:t>Week 2: 1</w:t>
      </w:r>
      <w:r>
        <w:rPr>
          <w:b/>
        </w:rPr>
        <w:t>5</w:t>
      </w:r>
      <w:r w:rsidRPr="00F84F7B">
        <w:rPr>
          <w:b/>
        </w:rPr>
        <w:t>/</w:t>
      </w:r>
      <w:r>
        <w:rPr>
          <w:b/>
        </w:rPr>
        <w:t>1</w:t>
      </w:r>
      <w:r w:rsidRPr="00F84F7B">
        <w:rPr>
          <w:b/>
        </w:rPr>
        <w:t>/202</w:t>
      </w:r>
      <w:r>
        <w:rPr>
          <w:b/>
        </w:rPr>
        <w:t>6</w:t>
      </w:r>
      <w:r>
        <w:t xml:space="preserve"> – </w:t>
      </w:r>
      <w:r w:rsidR="00152DAC">
        <w:t>write a sentence for each your spellings that is either a question or an exclamation.</w:t>
      </w:r>
    </w:p>
    <w:p w:rsidR="00461E7A" w:rsidRPr="00F84F7B" w:rsidRDefault="00461E7A" w:rsidP="00461E7A">
      <w:r w:rsidRPr="00F84F7B">
        <w:rPr>
          <w:b/>
        </w:rPr>
        <w:t>Week 3: 2</w:t>
      </w:r>
      <w:r>
        <w:rPr>
          <w:b/>
        </w:rPr>
        <w:t>2</w:t>
      </w:r>
      <w:r w:rsidRPr="00F84F7B">
        <w:rPr>
          <w:b/>
        </w:rPr>
        <w:t>/</w:t>
      </w:r>
      <w:r>
        <w:rPr>
          <w:b/>
        </w:rPr>
        <w:t>1</w:t>
      </w:r>
      <w:r w:rsidRPr="00F84F7B">
        <w:rPr>
          <w:b/>
        </w:rPr>
        <w:t>/202</w:t>
      </w:r>
      <w:r>
        <w:rPr>
          <w:b/>
        </w:rPr>
        <w:t>6</w:t>
      </w:r>
      <w:r>
        <w:t xml:space="preserve"> – </w:t>
      </w:r>
      <w:r w:rsidR="00152DAC">
        <w:t>write a sentence that contains a conjunction.</w:t>
      </w:r>
    </w:p>
    <w:p w:rsidR="00461E7A" w:rsidRDefault="00461E7A" w:rsidP="00461E7A">
      <w:r w:rsidRPr="00F84F7B">
        <w:rPr>
          <w:b/>
        </w:rPr>
        <w:t>Week 4: 2</w:t>
      </w:r>
      <w:r w:rsidR="00C11A16">
        <w:rPr>
          <w:b/>
        </w:rPr>
        <w:t>9</w:t>
      </w:r>
      <w:r w:rsidRPr="00F84F7B">
        <w:rPr>
          <w:b/>
        </w:rPr>
        <w:t>/1/202</w:t>
      </w:r>
      <w:r w:rsidR="00C11A16">
        <w:rPr>
          <w:b/>
        </w:rPr>
        <w:t>6</w:t>
      </w:r>
      <w:r w:rsidRPr="00F84F7B">
        <w:rPr>
          <w:b/>
        </w:rPr>
        <w:t xml:space="preserve"> </w:t>
      </w:r>
      <w:r w:rsidRPr="002F70BA">
        <w:t xml:space="preserve">– </w:t>
      </w:r>
      <w:r w:rsidR="00152DAC">
        <w:t>use this week’s spellings to write some dialogue.  Remember to use inverted commas.</w:t>
      </w:r>
    </w:p>
    <w:p w:rsidR="00461E7A" w:rsidRDefault="00461E7A" w:rsidP="00461E7A">
      <w:r w:rsidRPr="002F70BA">
        <w:rPr>
          <w:b/>
        </w:rPr>
        <w:t xml:space="preserve">Week 5: </w:t>
      </w:r>
      <w:r w:rsidR="00C11A16">
        <w:rPr>
          <w:b/>
        </w:rPr>
        <w:t>5</w:t>
      </w:r>
      <w:r w:rsidRPr="002F70BA">
        <w:rPr>
          <w:b/>
        </w:rPr>
        <w:t>/</w:t>
      </w:r>
      <w:r w:rsidR="00C11A16">
        <w:rPr>
          <w:b/>
        </w:rPr>
        <w:t>2</w:t>
      </w:r>
      <w:r w:rsidRPr="002F70BA">
        <w:rPr>
          <w:b/>
        </w:rPr>
        <w:t>/202</w:t>
      </w:r>
      <w:r w:rsidR="00C11A16">
        <w:rPr>
          <w:b/>
        </w:rPr>
        <w:t>6</w:t>
      </w:r>
      <w:r>
        <w:t xml:space="preserve"> – </w:t>
      </w:r>
      <w:r w:rsidR="00152DAC">
        <w:t>write the definition for each of this week’s spelling words</w:t>
      </w:r>
    </w:p>
    <w:p w:rsidR="00461E7A" w:rsidRPr="002F70BA" w:rsidRDefault="00461E7A" w:rsidP="00461E7A">
      <w:r w:rsidRPr="002F70BA">
        <w:rPr>
          <w:b/>
        </w:rPr>
        <w:t>Week 6: 1</w:t>
      </w:r>
      <w:r w:rsidR="00C11A16">
        <w:rPr>
          <w:b/>
        </w:rPr>
        <w:t>2</w:t>
      </w:r>
      <w:r w:rsidRPr="002F70BA">
        <w:rPr>
          <w:b/>
        </w:rPr>
        <w:t>/</w:t>
      </w:r>
      <w:r w:rsidR="00C11A16">
        <w:rPr>
          <w:b/>
        </w:rPr>
        <w:t>2</w:t>
      </w:r>
      <w:r w:rsidRPr="002F70BA">
        <w:rPr>
          <w:b/>
        </w:rPr>
        <w:t>/202</w:t>
      </w:r>
      <w:r w:rsidR="00C11A16">
        <w:rPr>
          <w:b/>
        </w:rPr>
        <w:t>6</w:t>
      </w:r>
      <w:r>
        <w:t xml:space="preserve"> –</w:t>
      </w:r>
      <w:r w:rsidR="00152DAC">
        <w:t xml:space="preserve"> Choose any words from the Year 5 and 6 spelling words and write a sentence including a preposition. </w:t>
      </w:r>
      <w:bookmarkStart w:id="0" w:name="_GoBack"/>
      <w:bookmarkEnd w:id="0"/>
    </w:p>
    <w:p w:rsidR="00461E7A" w:rsidRDefault="00461E7A"/>
    <w:sectPr w:rsidR="00461E7A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0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152DAC"/>
    <w:rsid w:val="0038014A"/>
    <w:rsid w:val="00461E7A"/>
    <w:rsid w:val="005E305D"/>
    <w:rsid w:val="006D704C"/>
    <w:rsid w:val="007A70EC"/>
    <w:rsid w:val="00A81D39"/>
    <w:rsid w:val="00AF5998"/>
    <w:rsid w:val="00C11A16"/>
    <w:rsid w:val="00C62A70"/>
    <w:rsid w:val="00CF1555"/>
    <w:rsid w:val="00D34DC6"/>
    <w:rsid w:val="00D94D97"/>
    <w:rsid w:val="00E17B8F"/>
    <w:rsid w:val="00F45075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71FC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5</cp:revision>
  <dcterms:created xsi:type="dcterms:W3CDTF">2024-12-09T16:05:00Z</dcterms:created>
  <dcterms:modified xsi:type="dcterms:W3CDTF">2025-12-10T13:57:00Z</dcterms:modified>
</cp:coreProperties>
</file>