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C3F" w:rsidRDefault="00DF3118">
      <w:pPr>
        <w:spacing w:after="9" w:line="259" w:lineRule="auto"/>
        <w:ind w:left="132" w:firstLine="0"/>
        <w:jc w:val="center"/>
      </w:pPr>
      <w:bookmarkStart w:id="0" w:name="_GoBack"/>
      <w:bookmarkEnd w:id="0"/>
      <w:r>
        <w:rPr>
          <w:b/>
          <w:sz w:val="28"/>
        </w:rPr>
        <w:t xml:space="preserve"> </w:t>
      </w:r>
    </w:p>
    <w:p w:rsidR="000F54FE" w:rsidRDefault="000F54FE" w:rsidP="000F54FE">
      <w:pPr>
        <w:spacing w:before="54"/>
        <w:ind w:right="-20"/>
        <w:rPr>
          <w:b/>
          <w:bCs/>
        </w:rPr>
      </w:pPr>
    </w:p>
    <w:p w:rsidR="000F54FE" w:rsidRPr="00CB7ECC" w:rsidRDefault="000F54FE" w:rsidP="000F54FE">
      <w:pPr>
        <w:jc w:val="center"/>
        <w:rPr>
          <w:sz w:val="24"/>
          <w:szCs w:val="24"/>
        </w:rPr>
      </w:pPr>
    </w:p>
    <w:p w:rsidR="000F54FE" w:rsidRPr="000E61BA" w:rsidRDefault="000F54FE" w:rsidP="000F54FE">
      <w:pPr>
        <w:jc w:val="center"/>
        <w:rPr>
          <w:b/>
          <w:sz w:val="72"/>
          <w:szCs w:val="72"/>
        </w:rPr>
      </w:pPr>
      <w:proofErr w:type="spellStart"/>
      <w:r>
        <w:rPr>
          <w:b/>
          <w:sz w:val="72"/>
          <w:szCs w:val="72"/>
        </w:rPr>
        <w:t>Crockenhill</w:t>
      </w:r>
      <w:proofErr w:type="spellEnd"/>
      <w:r>
        <w:rPr>
          <w:b/>
          <w:sz w:val="72"/>
          <w:szCs w:val="72"/>
        </w:rPr>
        <w:t xml:space="preserve"> </w:t>
      </w:r>
      <w:r w:rsidRPr="000E61BA">
        <w:rPr>
          <w:b/>
          <w:sz w:val="72"/>
          <w:szCs w:val="72"/>
        </w:rPr>
        <w:t>Primary School</w:t>
      </w:r>
    </w:p>
    <w:p w:rsidR="000F54FE" w:rsidRDefault="000F54FE" w:rsidP="000F54FE">
      <w:pPr>
        <w:jc w:val="center"/>
        <w:rPr>
          <w:b/>
          <w:color w:val="FF0000"/>
          <w:sz w:val="96"/>
          <w:szCs w:val="96"/>
        </w:rPr>
      </w:pPr>
    </w:p>
    <w:p w:rsidR="000F54FE" w:rsidRDefault="000F54FE" w:rsidP="000F54FE">
      <w:pPr>
        <w:jc w:val="center"/>
        <w:rPr>
          <w:b/>
          <w:color w:val="FF0000"/>
          <w:sz w:val="96"/>
          <w:szCs w:val="96"/>
        </w:rPr>
      </w:pPr>
      <w:r w:rsidRPr="007823E4">
        <w:rPr>
          <w:b/>
          <w:noProof/>
          <w:color w:val="FF0000"/>
          <w:sz w:val="96"/>
          <w:szCs w:val="96"/>
        </w:rPr>
        <w:drawing>
          <wp:inline distT="0" distB="0" distL="0" distR="0" wp14:anchorId="15692117" wp14:editId="7D273197">
            <wp:extent cx="3648075" cy="3810000"/>
            <wp:effectExtent l="0" t="0" r="9525" b="0"/>
            <wp:docPr id="1" name="Picture 1" descr="U:\Ellen\crockenhi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llen\crockenhill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3810000"/>
                    </a:xfrm>
                    <a:prstGeom prst="rect">
                      <a:avLst/>
                    </a:prstGeom>
                    <a:noFill/>
                    <a:ln>
                      <a:noFill/>
                    </a:ln>
                  </pic:spPr>
                </pic:pic>
              </a:graphicData>
            </a:graphic>
          </wp:inline>
        </w:drawing>
      </w:r>
    </w:p>
    <w:p w:rsidR="000F54FE" w:rsidRPr="00BD58AC" w:rsidRDefault="000F54FE" w:rsidP="000F54FE">
      <w:pPr>
        <w:rPr>
          <w:rFonts w:asciiTheme="minorHAnsi" w:hAnsiTheme="minorHAnsi" w:cstheme="minorHAnsi"/>
          <w:b/>
          <w:sz w:val="14"/>
          <w:szCs w:val="28"/>
          <w:u w:val="single"/>
        </w:rPr>
      </w:pPr>
    </w:p>
    <w:p w:rsidR="000F54FE" w:rsidRPr="00A10CB1" w:rsidRDefault="000F54FE" w:rsidP="000F54FE">
      <w:pPr>
        <w:pBdr>
          <w:top w:val="single" w:sz="4" w:space="1" w:color="FF0000"/>
          <w:left w:val="single" w:sz="4" w:space="4" w:color="FF0000"/>
          <w:bottom w:val="single" w:sz="4" w:space="1" w:color="FF0000"/>
          <w:right w:val="single" w:sz="4" w:space="4" w:color="FF0000"/>
        </w:pBdr>
        <w:jc w:val="center"/>
        <w:rPr>
          <w:rFonts w:asciiTheme="minorHAnsi" w:hAnsiTheme="minorHAnsi" w:cstheme="minorHAnsi"/>
          <w:b/>
          <w:i/>
        </w:rPr>
      </w:pPr>
      <w:r w:rsidRPr="00BD58AC">
        <w:rPr>
          <w:rFonts w:asciiTheme="minorHAnsi" w:hAnsiTheme="minorHAnsi" w:cstheme="minorHAnsi"/>
          <w:b/>
          <w:i/>
        </w:rPr>
        <w:t xml:space="preserve"> Learning together. Working together. Achieving together.</w:t>
      </w:r>
    </w:p>
    <w:p w:rsidR="000F54FE" w:rsidRDefault="000F54FE" w:rsidP="000F54FE">
      <w:pPr>
        <w:jc w:val="center"/>
        <w:rPr>
          <w:rFonts w:eastAsia="Calibri"/>
          <w:b/>
          <w:sz w:val="40"/>
          <w:szCs w:val="40"/>
        </w:rPr>
      </w:pPr>
      <w:r>
        <w:rPr>
          <w:rFonts w:eastAsia="Calibri"/>
          <w:b/>
          <w:sz w:val="40"/>
          <w:szCs w:val="40"/>
        </w:rPr>
        <w:t xml:space="preserve">Accessibility Plan </w:t>
      </w:r>
    </w:p>
    <w:p w:rsidR="000F54FE" w:rsidRPr="00AD1B3A" w:rsidRDefault="0070635A" w:rsidP="000F54FE">
      <w:pPr>
        <w:jc w:val="center"/>
        <w:rPr>
          <w:b/>
          <w:sz w:val="28"/>
          <w:szCs w:val="28"/>
        </w:rPr>
      </w:pPr>
      <w:r>
        <w:rPr>
          <w:rFonts w:eastAsia="Calibri"/>
          <w:b/>
          <w:sz w:val="40"/>
          <w:szCs w:val="40"/>
        </w:rPr>
        <w:t>2024 - 2027</w:t>
      </w:r>
    </w:p>
    <w:p w:rsidR="000F54FE" w:rsidRDefault="000F54FE" w:rsidP="000F54FE">
      <w:pPr>
        <w:rPr>
          <w:b/>
          <w:sz w:val="28"/>
          <w:szCs w:val="28"/>
        </w:rPr>
      </w:pPr>
    </w:p>
    <w:p w:rsidR="000F54FE" w:rsidRDefault="000F54FE" w:rsidP="000F54FE">
      <w:pPr>
        <w:rPr>
          <w:b/>
          <w:sz w:val="28"/>
          <w:szCs w:val="28"/>
        </w:rPr>
      </w:pPr>
    </w:p>
    <w:p w:rsidR="000F54FE" w:rsidRDefault="000F54FE" w:rsidP="000F54FE">
      <w:pPr>
        <w:rPr>
          <w:b/>
          <w:sz w:val="28"/>
          <w:szCs w:val="28"/>
        </w:rPr>
      </w:pPr>
    </w:p>
    <w:p w:rsidR="000F54FE" w:rsidRDefault="000F54FE" w:rsidP="000F54FE">
      <w:pPr>
        <w:rPr>
          <w:b/>
          <w:sz w:val="28"/>
          <w:szCs w:val="28"/>
        </w:rPr>
      </w:pPr>
    </w:p>
    <w:p w:rsidR="000F54FE" w:rsidRDefault="000F54FE" w:rsidP="000F54FE">
      <w:pPr>
        <w:rPr>
          <w:b/>
          <w:sz w:val="28"/>
          <w:szCs w:val="28"/>
        </w:rPr>
      </w:pPr>
    </w:p>
    <w:p w:rsidR="007D5BCA" w:rsidRPr="000F54FE" w:rsidRDefault="007D5BCA" w:rsidP="000F54FE">
      <w:pPr>
        <w:rPr>
          <w:b/>
          <w:sz w:val="28"/>
          <w:szCs w:val="28"/>
        </w:rPr>
      </w:pPr>
      <w:r>
        <w:rPr>
          <w:b/>
          <w:sz w:val="32"/>
        </w:rPr>
        <w:t xml:space="preserve">Published – </w:t>
      </w:r>
      <w:r w:rsidR="0070635A">
        <w:rPr>
          <w:b/>
          <w:sz w:val="32"/>
        </w:rPr>
        <w:t>September 2024</w:t>
      </w:r>
      <w:r>
        <w:rPr>
          <w:b/>
          <w:sz w:val="32"/>
        </w:rPr>
        <w:t xml:space="preserve"> </w:t>
      </w:r>
    </w:p>
    <w:p w:rsidR="007D5BCA" w:rsidRDefault="007D5BCA" w:rsidP="007D5BCA">
      <w:pPr>
        <w:spacing w:after="0" w:line="259" w:lineRule="auto"/>
        <w:ind w:left="0" w:firstLine="0"/>
        <w:rPr>
          <w:b/>
          <w:sz w:val="32"/>
        </w:rPr>
      </w:pPr>
      <w:r>
        <w:rPr>
          <w:b/>
          <w:sz w:val="32"/>
        </w:rPr>
        <w:t xml:space="preserve">Date for review – </w:t>
      </w:r>
      <w:r w:rsidR="0070635A">
        <w:rPr>
          <w:b/>
          <w:sz w:val="32"/>
        </w:rPr>
        <w:t>July 2027</w:t>
      </w:r>
    </w:p>
    <w:p w:rsidR="00E426B3" w:rsidRDefault="00E426B3" w:rsidP="007D5BCA">
      <w:pPr>
        <w:spacing w:after="0" w:line="259" w:lineRule="auto"/>
        <w:ind w:left="0" w:firstLine="0"/>
        <w:rPr>
          <w:b/>
          <w:sz w:val="32"/>
        </w:rPr>
      </w:pPr>
    </w:p>
    <w:p w:rsidR="0070635A" w:rsidRDefault="0070635A" w:rsidP="007D5BCA">
      <w:pPr>
        <w:spacing w:after="0" w:line="259" w:lineRule="auto"/>
        <w:ind w:left="0" w:firstLine="0"/>
        <w:rPr>
          <w:b/>
          <w:sz w:val="32"/>
        </w:rPr>
      </w:pPr>
    </w:p>
    <w:p w:rsidR="007D5BCA" w:rsidRDefault="007D5BCA">
      <w:pPr>
        <w:spacing w:after="0" w:line="259" w:lineRule="auto"/>
        <w:ind w:left="0" w:firstLine="0"/>
        <w:rPr>
          <w:b/>
          <w:sz w:val="32"/>
        </w:rPr>
      </w:pPr>
    </w:p>
    <w:p w:rsidR="00274C3F" w:rsidRDefault="00DF3118">
      <w:pPr>
        <w:spacing w:after="0" w:line="259" w:lineRule="auto"/>
        <w:ind w:left="0" w:firstLine="0"/>
      </w:pPr>
      <w:r>
        <w:rPr>
          <w:rFonts w:ascii="Calibri" w:eastAsia="Calibri" w:hAnsi="Calibri" w:cs="Calibri"/>
          <w:sz w:val="22"/>
        </w:rPr>
        <w:t xml:space="preserve"> </w:t>
      </w:r>
    </w:p>
    <w:p w:rsidR="00274C3F" w:rsidRPr="007D5BCA" w:rsidRDefault="002E0D60" w:rsidP="000F54FE">
      <w:pPr>
        <w:spacing w:after="0"/>
        <w:rPr>
          <w:szCs w:val="20"/>
        </w:rPr>
      </w:pPr>
      <w:r w:rsidRPr="007D5BCA">
        <w:rPr>
          <w:szCs w:val="20"/>
        </w:rPr>
        <w:lastRenderedPageBreak/>
        <w:t xml:space="preserve">At </w:t>
      </w:r>
      <w:proofErr w:type="spellStart"/>
      <w:r w:rsidRPr="007D5BCA">
        <w:rPr>
          <w:szCs w:val="20"/>
        </w:rPr>
        <w:t>Crockenhill</w:t>
      </w:r>
      <w:proofErr w:type="spellEnd"/>
      <w:r w:rsidR="00DF3118" w:rsidRPr="007D5BCA">
        <w:rPr>
          <w:szCs w:val="20"/>
        </w:rPr>
        <w:t xml:space="preserve"> Primary School our values reflect our commitment to a school where there are high expectations of everyone. Children are provided with high quality learning opportunities so that each child attains and achieves all that they are able to. Everyone in our school is important and included. We promote an ethos of care and trust where every member of our school community feels that they truly belong and are valued. We are a safe school, committed to improving children's confidence and self-esteem. We know that safe and happy children achieve.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0" w:right="149" w:firstLine="0"/>
        <w:rPr>
          <w:szCs w:val="20"/>
        </w:rPr>
      </w:pPr>
      <w:r w:rsidRPr="007D5BCA">
        <w:rPr>
          <w:szCs w:val="20"/>
        </w:rPr>
        <w:t xml:space="preserve">This Accessibility Plan is drawn up in compliance with current legislation and requirements as specified in Schedule 10, relating to Disability, of the Equality Act 2010. School Governors are accountable for ensuring the implementation, review and reporting of progress of the Accessibility Plan over a prescribed period.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0" w:right="149" w:firstLine="0"/>
        <w:rPr>
          <w:szCs w:val="20"/>
        </w:rPr>
      </w:pPr>
      <w:r w:rsidRPr="007D5BCA">
        <w:rPr>
          <w:szCs w:val="20"/>
        </w:rPr>
        <w:t xml:space="preserve">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0" w:right="149" w:firstLine="0"/>
        <w:rPr>
          <w:szCs w:val="20"/>
        </w:rPr>
      </w:pPr>
      <w:r w:rsidRPr="007D5BCA">
        <w:rPr>
          <w:szCs w:val="20"/>
        </w:rPr>
        <w:t xml:space="preserve">According to the Equality Act 2010 a person has a disability if: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numPr>
          <w:ilvl w:val="0"/>
          <w:numId w:val="1"/>
        </w:numPr>
        <w:spacing w:after="0"/>
        <w:ind w:right="149" w:hanging="360"/>
        <w:rPr>
          <w:szCs w:val="20"/>
        </w:rPr>
      </w:pPr>
      <w:r w:rsidRPr="007D5BCA">
        <w:rPr>
          <w:szCs w:val="20"/>
        </w:rPr>
        <w:t xml:space="preserve">He or she has a physical or mental impairment, and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numPr>
          <w:ilvl w:val="0"/>
          <w:numId w:val="1"/>
        </w:numPr>
        <w:spacing w:after="0"/>
        <w:ind w:right="149" w:hanging="360"/>
        <w:rPr>
          <w:szCs w:val="20"/>
        </w:rPr>
      </w:pPr>
      <w:r w:rsidRPr="007D5BCA">
        <w:rPr>
          <w:szCs w:val="20"/>
        </w:rPr>
        <w:t xml:space="preserve">The impairment has a substantial and long-term adverse effect on his or her ability to carry out normal day-to-day activities.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132" w:right="149"/>
        <w:rPr>
          <w:szCs w:val="20"/>
        </w:rPr>
      </w:pPr>
      <w:r w:rsidRPr="007D5BCA">
        <w:rPr>
          <w:szCs w:val="20"/>
        </w:rPr>
        <w:t xml:space="preserve">We understand that the Local Authority will monitor the school’s activity under the Equality Act 2010 (and in particular Schedule 10 regarding Accessibility) and will advise upon the compliance with that duty.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line="259" w:lineRule="auto"/>
        <w:ind w:left="137" w:firstLine="0"/>
        <w:rPr>
          <w:szCs w:val="20"/>
        </w:rPr>
      </w:pPr>
      <w:r w:rsidRPr="007D5BCA">
        <w:rPr>
          <w:b/>
          <w:szCs w:val="20"/>
          <w:u w:val="single" w:color="000000"/>
        </w:rPr>
        <w:t>Objectives</w:t>
      </w:r>
      <w:r w:rsidRPr="007D5BCA">
        <w:rPr>
          <w:szCs w:val="20"/>
        </w:rPr>
        <w:t xml:space="preserve"> </w:t>
      </w:r>
    </w:p>
    <w:p w:rsidR="00274C3F" w:rsidRPr="007D5BCA" w:rsidRDefault="002E0D60" w:rsidP="000F54FE">
      <w:pPr>
        <w:spacing w:after="0"/>
        <w:ind w:left="132" w:right="149"/>
        <w:rPr>
          <w:szCs w:val="20"/>
        </w:rPr>
      </w:pPr>
      <w:bookmarkStart w:id="1" w:name="_Hlk171498756"/>
      <w:proofErr w:type="spellStart"/>
      <w:r w:rsidRPr="007D5BCA">
        <w:rPr>
          <w:szCs w:val="20"/>
        </w:rPr>
        <w:t>Crockenhill</w:t>
      </w:r>
      <w:proofErr w:type="spellEnd"/>
      <w:r w:rsidR="00DF3118" w:rsidRPr="007D5BCA">
        <w:rPr>
          <w:szCs w:val="20"/>
        </w:rPr>
        <w:t xml:space="preserve"> Primary School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132" w:right="149"/>
        <w:rPr>
          <w:szCs w:val="20"/>
        </w:rPr>
      </w:pPr>
      <w:r w:rsidRPr="007D5BCA">
        <w:rPr>
          <w:szCs w:val="20"/>
        </w:rPr>
        <w:t xml:space="preserve">The school recognises and values parent’s knowledge of their child’s disability and its effect on their ability to carry out everyday activities and respects the parent’s and child’s right to confidentiality. </w:t>
      </w:r>
    </w:p>
    <w:p w:rsidR="00274C3F" w:rsidRPr="007D5BCA" w:rsidRDefault="00DF3118" w:rsidP="000F54FE">
      <w:pPr>
        <w:spacing w:after="0" w:line="259" w:lineRule="auto"/>
        <w:ind w:left="0" w:firstLine="0"/>
        <w:rPr>
          <w:szCs w:val="20"/>
        </w:rPr>
      </w:pPr>
      <w:r w:rsidRPr="007D5BCA">
        <w:rPr>
          <w:szCs w:val="20"/>
        </w:rPr>
        <w:t xml:space="preserve"> </w:t>
      </w:r>
    </w:p>
    <w:p w:rsidR="0070635A" w:rsidRDefault="002E0D60" w:rsidP="0070635A">
      <w:pPr>
        <w:spacing w:after="0"/>
        <w:ind w:left="132" w:right="149"/>
        <w:rPr>
          <w:szCs w:val="20"/>
        </w:rPr>
      </w:pPr>
      <w:r w:rsidRPr="007D5BCA">
        <w:rPr>
          <w:szCs w:val="20"/>
        </w:rPr>
        <w:t xml:space="preserve">The </w:t>
      </w:r>
      <w:r w:rsidR="00DF3118" w:rsidRPr="007D5BCA">
        <w:rPr>
          <w:szCs w:val="20"/>
        </w:rPr>
        <w:t>Accessibi</w:t>
      </w:r>
      <w:r w:rsidRPr="007D5BCA">
        <w:rPr>
          <w:szCs w:val="20"/>
        </w:rPr>
        <w:t>lity Plan shows how access can</w:t>
      </w:r>
      <w:r w:rsidR="00DF3118" w:rsidRPr="007D5BCA">
        <w:rPr>
          <w:szCs w:val="20"/>
        </w:rPr>
        <w:t xml:space="preserve"> be improved for disabled pupils, staff and visitors to the school within a given timeframe and anticipating the need to make reasonable adjustments to accommodate their needs where practicable. The Plan relates to the key aspects of physical environment,</w:t>
      </w:r>
      <w:r w:rsidRPr="007D5BCA">
        <w:rPr>
          <w:szCs w:val="20"/>
        </w:rPr>
        <w:t xml:space="preserve"> support services, awareness and Communication </w:t>
      </w:r>
      <w:proofErr w:type="gramStart"/>
      <w:r w:rsidRPr="007D5BCA">
        <w:rPr>
          <w:szCs w:val="20"/>
        </w:rPr>
        <w:t xml:space="preserve">of </w:t>
      </w:r>
      <w:r w:rsidR="00DF3118" w:rsidRPr="007D5BCA">
        <w:rPr>
          <w:szCs w:val="20"/>
        </w:rPr>
        <w:t xml:space="preserve"> information</w:t>
      </w:r>
      <w:proofErr w:type="gramEnd"/>
      <w:r w:rsidR="00DF3118" w:rsidRPr="007D5BCA">
        <w:rPr>
          <w:szCs w:val="20"/>
        </w:rPr>
        <w:t xml:space="preserve">. </w:t>
      </w:r>
    </w:p>
    <w:bookmarkEnd w:id="1"/>
    <w:p w:rsidR="000F54FE" w:rsidRPr="007D5BCA" w:rsidRDefault="000F54FE" w:rsidP="000F54FE">
      <w:pPr>
        <w:spacing w:after="0"/>
        <w:ind w:left="132" w:right="149"/>
        <w:rPr>
          <w:szCs w:val="20"/>
        </w:rPr>
      </w:pPr>
    </w:p>
    <w:p w:rsidR="00274C3F" w:rsidRPr="007D5BCA" w:rsidRDefault="00DF3118" w:rsidP="000F54FE">
      <w:pPr>
        <w:spacing w:after="0"/>
        <w:ind w:left="132" w:right="149"/>
        <w:rPr>
          <w:szCs w:val="20"/>
        </w:rPr>
      </w:pPr>
      <w:r w:rsidRPr="007D5BCA">
        <w:rPr>
          <w:szCs w:val="20"/>
        </w:rPr>
        <w:t xml:space="preserve">Whole school training will recognise the need to continue raising awareness for staff and governors on equality issues with reference to the Equality Act 2010. </w:t>
      </w:r>
    </w:p>
    <w:p w:rsidR="00DF3118" w:rsidRPr="007D5BCA" w:rsidRDefault="00DF3118" w:rsidP="000F54FE">
      <w:pPr>
        <w:spacing w:after="0"/>
        <w:ind w:left="132" w:right="149"/>
        <w:rPr>
          <w:szCs w:val="20"/>
        </w:rPr>
      </w:pPr>
    </w:p>
    <w:p w:rsidR="00274C3F" w:rsidRPr="007D5BCA" w:rsidRDefault="00DF3118" w:rsidP="000F54FE">
      <w:pPr>
        <w:spacing w:after="0"/>
        <w:ind w:left="132" w:right="149"/>
        <w:rPr>
          <w:szCs w:val="20"/>
        </w:rPr>
      </w:pPr>
      <w:r w:rsidRPr="007D5BCA">
        <w:rPr>
          <w:szCs w:val="20"/>
        </w:rPr>
        <w:t xml:space="preserve">The Accessibility Plan will be published on the school website.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132" w:right="149"/>
        <w:rPr>
          <w:szCs w:val="20"/>
        </w:rPr>
      </w:pPr>
      <w:r w:rsidRPr="007D5BCA">
        <w:rPr>
          <w:szCs w:val="20"/>
        </w:rPr>
        <w:t xml:space="preserve">The Accessibility Plan will be monitored through the Full Governing Body (FGB).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132" w:right="149"/>
        <w:rPr>
          <w:szCs w:val="20"/>
        </w:rPr>
      </w:pPr>
      <w:r w:rsidRPr="007D5BCA">
        <w:rPr>
          <w:szCs w:val="20"/>
        </w:rPr>
        <w:t xml:space="preserve">The Accessibility Plan may be monitored by Ofsted during inspection processes in relation to Schedule 10 of the Equality Act 2010.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132"/>
        <w:rPr>
          <w:szCs w:val="20"/>
        </w:rPr>
      </w:pPr>
      <w:r w:rsidRPr="007D5BCA">
        <w:rPr>
          <w:szCs w:val="20"/>
        </w:rPr>
        <w:t xml:space="preserve">It is a requirement that the school’s accessibility plan is resourced, implemented, reviewed and revised as necessary and reported on annually. Attached is a set of action plans showing how the school will address the priorities identified in the plan. </w:t>
      </w:r>
    </w:p>
    <w:p w:rsidR="00274C3F" w:rsidRPr="007D5BCA" w:rsidRDefault="00DF3118" w:rsidP="000F54FE">
      <w:pPr>
        <w:spacing w:after="0" w:line="259" w:lineRule="auto"/>
        <w:ind w:left="0" w:firstLine="0"/>
        <w:rPr>
          <w:szCs w:val="20"/>
        </w:rPr>
      </w:pPr>
      <w:r w:rsidRPr="007D5BCA">
        <w:rPr>
          <w:szCs w:val="20"/>
        </w:rPr>
        <w:t xml:space="preserve"> </w:t>
      </w:r>
    </w:p>
    <w:p w:rsidR="00274C3F" w:rsidRPr="007D5BCA" w:rsidRDefault="00DF3118" w:rsidP="000F54FE">
      <w:pPr>
        <w:spacing w:after="0"/>
        <w:ind w:left="132" w:right="149"/>
        <w:rPr>
          <w:szCs w:val="20"/>
        </w:rPr>
      </w:pPr>
      <w:r w:rsidRPr="007D5BCA">
        <w:rPr>
          <w:szCs w:val="20"/>
        </w:rPr>
        <w:t xml:space="preserve">The priorities for the Accessibility Plan for our school were identified by: </w:t>
      </w:r>
    </w:p>
    <w:p w:rsidR="00274C3F" w:rsidRPr="007D5BCA" w:rsidRDefault="00DF3118">
      <w:pPr>
        <w:numPr>
          <w:ilvl w:val="0"/>
          <w:numId w:val="3"/>
        </w:numPr>
        <w:spacing w:after="19" w:line="259" w:lineRule="auto"/>
        <w:ind w:hanging="360"/>
        <w:rPr>
          <w:szCs w:val="20"/>
        </w:rPr>
      </w:pPr>
      <w:r w:rsidRPr="007D5BCA">
        <w:rPr>
          <w:b/>
          <w:szCs w:val="20"/>
        </w:rPr>
        <w:t>The Governing Body</w:t>
      </w:r>
      <w:r w:rsidRPr="007D5BCA">
        <w:rPr>
          <w:szCs w:val="20"/>
        </w:rPr>
        <w:t xml:space="preserve"> </w:t>
      </w:r>
    </w:p>
    <w:p w:rsidR="00274C3F" w:rsidRPr="007D5BCA" w:rsidRDefault="00DF3118">
      <w:pPr>
        <w:numPr>
          <w:ilvl w:val="0"/>
          <w:numId w:val="3"/>
        </w:numPr>
        <w:spacing w:after="19" w:line="259" w:lineRule="auto"/>
        <w:ind w:hanging="360"/>
        <w:rPr>
          <w:szCs w:val="20"/>
        </w:rPr>
      </w:pPr>
      <w:r w:rsidRPr="007D5BCA">
        <w:rPr>
          <w:b/>
          <w:szCs w:val="20"/>
        </w:rPr>
        <w:t>Head Teacher</w:t>
      </w:r>
      <w:r w:rsidRPr="007D5BCA">
        <w:rPr>
          <w:szCs w:val="20"/>
        </w:rPr>
        <w:t xml:space="preserve"> </w:t>
      </w:r>
    </w:p>
    <w:p w:rsidR="00DF3118" w:rsidRPr="007D5BCA" w:rsidRDefault="00DF3118">
      <w:pPr>
        <w:numPr>
          <w:ilvl w:val="0"/>
          <w:numId w:val="3"/>
        </w:numPr>
        <w:spacing w:after="19" w:line="259" w:lineRule="auto"/>
        <w:ind w:hanging="360"/>
        <w:rPr>
          <w:b/>
          <w:szCs w:val="20"/>
        </w:rPr>
      </w:pPr>
      <w:r w:rsidRPr="007D5BCA">
        <w:rPr>
          <w:b/>
          <w:szCs w:val="20"/>
        </w:rPr>
        <w:t>Deputy Head</w:t>
      </w:r>
    </w:p>
    <w:p w:rsidR="00274C3F" w:rsidRPr="007D5BCA" w:rsidRDefault="00DF3118">
      <w:pPr>
        <w:numPr>
          <w:ilvl w:val="0"/>
          <w:numId w:val="3"/>
        </w:numPr>
        <w:spacing w:after="19" w:line="259" w:lineRule="auto"/>
        <w:ind w:hanging="360"/>
        <w:rPr>
          <w:szCs w:val="20"/>
        </w:rPr>
      </w:pPr>
      <w:r w:rsidRPr="007D5BCA">
        <w:rPr>
          <w:b/>
          <w:szCs w:val="20"/>
        </w:rPr>
        <w:t>SENCO</w:t>
      </w:r>
      <w:r w:rsidRPr="007D5BCA">
        <w:rPr>
          <w:szCs w:val="20"/>
        </w:rPr>
        <w:t xml:space="preserve"> </w:t>
      </w:r>
    </w:p>
    <w:p w:rsidR="00274C3F" w:rsidRPr="000F54FE" w:rsidRDefault="00DF3118" w:rsidP="000F54FE">
      <w:pPr>
        <w:numPr>
          <w:ilvl w:val="0"/>
          <w:numId w:val="3"/>
        </w:numPr>
        <w:spacing w:after="19" w:line="259" w:lineRule="auto"/>
        <w:ind w:hanging="360"/>
        <w:rPr>
          <w:szCs w:val="20"/>
        </w:rPr>
      </w:pPr>
      <w:r w:rsidRPr="007D5BCA">
        <w:rPr>
          <w:b/>
          <w:szCs w:val="20"/>
        </w:rPr>
        <w:lastRenderedPageBreak/>
        <w:t>Premises</w:t>
      </w:r>
    </w:p>
    <w:p w:rsidR="00274C3F" w:rsidRPr="007D5BCA" w:rsidRDefault="00DF3118">
      <w:pPr>
        <w:spacing w:after="17" w:line="259" w:lineRule="auto"/>
        <w:ind w:left="0" w:firstLine="0"/>
        <w:rPr>
          <w:szCs w:val="20"/>
        </w:rPr>
      </w:pPr>
      <w:r w:rsidRPr="007D5BCA">
        <w:rPr>
          <w:b/>
          <w:szCs w:val="20"/>
        </w:rPr>
        <w:t xml:space="preserve"> </w:t>
      </w:r>
    </w:p>
    <w:p w:rsidR="00274C3F" w:rsidRPr="007D5BCA" w:rsidRDefault="00DF3118">
      <w:pPr>
        <w:spacing w:after="19" w:line="259" w:lineRule="auto"/>
        <w:rPr>
          <w:szCs w:val="20"/>
        </w:rPr>
      </w:pPr>
      <w:r w:rsidRPr="007D5BCA">
        <w:rPr>
          <w:b/>
          <w:szCs w:val="20"/>
        </w:rPr>
        <w:t xml:space="preserve">A plan of the school buildings is kept in the school office with this plan. </w:t>
      </w:r>
    </w:p>
    <w:tbl>
      <w:tblPr>
        <w:tblStyle w:val="TableGrid"/>
        <w:tblW w:w="10690" w:type="dxa"/>
        <w:tblInd w:w="-108" w:type="dxa"/>
        <w:tblCellMar>
          <w:top w:w="8" w:type="dxa"/>
          <w:right w:w="100" w:type="dxa"/>
        </w:tblCellMar>
        <w:tblLook w:val="04A0" w:firstRow="1" w:lastRow="0" w:firstColumn="1" w:lastColumn="0" w:noHBand="0" w:noVBand="1"/>
      </w:tblPr>
      <w:tblGrid>
        <w:gridCol w:w="1490"/>
        <w:gridCol w:w="2341"/>
        <w:gridCol w:w="742"/>
        <w:gridCol w:w="879"/>
        <w:gridCol w:w="689"/>
        <w:gridCol w:w="1171"/>
        <w:gridCol w:w="661"/>
        <w:gridCol w:w="794"/>
        <w:gridCol w:w="1923"/>
      </w:tblGrid>
      <w:tr w:rsidR="00274C3F" w:rsidRPr="007D5BCA" w:rsidTr="000F54FE">
        <w:trPr>
          <w:trHeight w:val="149"/>
        </w:trPr>
        <w:tc>
          <w:tcPr>
            <w:tcW w:w="7971" w:type="dxa"/>
            <w:gridSpan w:val="7"/>
            <w:tcBorders>
              <w:top w:val="single" w:sz="4" w:space="0" w:color="000000"/>
              <w:left w:val="single" w:sz="4" w:space="0" w:color="000000"/>
              <w:bottom w:val="single" w:sz="4" w:space="0" w:color="000000"/>
              <w:right w:val="nil"/>
            </w:tcBorders>
            <w:shd w:val="clear" w:color="auto" w:fill="CCFFCC"/>
          </w:tcPr>
          <w:p w:rsidR="00274C3F" w:rsidRPr="007D5BCA" w:rsidRDefault="00DF3118" w:rsidP="000F54FE">
            <w:pPr>
              <w:spacing w:after="17" w:line="259" w:lineRule="auto"/>
              <w:ind w:left="107" w:firstLine="0"/>
              <w:rPr>
                <w:szCs w:val="20"/>
              </w:rPr>
            </w:pPr>
            <w:r w:rsidRPr="007D5BCA">
              <w:rPr>
                <w:b/>
                <w:szCs w:val="20"/>
              </w:rPr>
              <w:t xml:space="preserve"> Physical access audit and plan</w:t>
            </w:r>
            <w:r w:rsidRPr="007D5BCA">
              <w:rPr>
                <w:rFonts w:ascii="Calibri" w:eastAsia="Calibri" w:hAnsi="Calibri" w:cs="Calibri"/>
                <w:b/>
                <w:szCs w:val="20"/>
              </w:rPr>
              <w:t xml:space="preserve"> </w:t>
            </w:r>
          </w:p>
        </w:tc>
        <w:tc>
          <w:tcPr>
            <w:tcW w:w="2715" w:type="dxa"/>
            <w:gridSpan w:val="2"/>
            <w:tcBorders>
              <w:top w:val="single" w:sz="4" w:space="0" w:color="000000"/>
              <w:left w:val="nil"/>
              <w:bottom w:val="single" w:sz="4" w:space="0" w:color="000000"/>
              <w:right w:val="single" w:sz="4" w:space="0" w:color="000000"/>
            </w:tcBorders>
            <w:shd w:val="clear" w:color="auto" w:fill="CCFFCC"/>
          </w:tcPr>
          <w:p w:rsidR="00274C3F" w:rsidRPr="007D5BCA" w:rsidRDefault="00274C3F">
            <w:pPr>
              <w:spacing w:after="160" w:line="259" w:lineRule="auto"/>
              <w:ind w:left="0" w:firstLine="0"/>
              <w:rPr>
                <w:szCs w:val="20"/>
              </w:rPr>
            </w:pPr>
          </w:p>
        </w:tc>
      </w:tr>
      <w:tr w:rsidR="00274C3F" w:rsidRPr="007D5BCA" w:rsidTr="000F54FE">
        <w:trPr>
          <w:trHeight w:val="278"/>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b/>
                <w:szCs w:val="20"/>
              </w:rPr>
              <w:t xml:space="preserve">Item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Issue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Yes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No </w:t>
            </w:r>
          </w:p>
        </w:tc>
        <w:tc>
          <w:tcPr>
            <w:tcW w:w="661"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b/>
                <w:szCs w:val="20"/>
              </w:rPr>
              <w:t xml:space="preserve">N/A </w:t>
            </w:r>
          </w:p>
        </w:tc>
        <w:tc>
          <w:tcPr>
            <w:tcW w:w="794"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Action </w:t>
            </w:r>
          </w:p>
        </w:tc>
      </w:tr>
      <w:tr w:rsidR="00274C3F" w:rsidRPr="007D5BCA" w:rsidTr="000F54FE">
        <w:trPr>
          <w:trHeight w:val="1068"/>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1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right="169" w:firstLine="0"/>
              <w:rPr>
                <w:szCs w:val="20"/>
              </w:rPr>
            </w:pPr>
            <w:r w:rsidRPr="007D5BCA">
              <w:rPr>
                <w:szCs w:val="20"/>
              </w:rPr>
              <w:t>Are your buildings adapted to ensure the majority of the areas are physically accessible?</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95"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rPr>
          <w:trHeight w:val="804"/>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2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Are pathways and routes logical and well signed?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95"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274C3F">
            <w:pPr>
              <w:spacing w:after="0" w:line="259" w:lineRule="auto"/>
              <w:ind w:left="108" w:firstLine="0"/>
              <w:rPr>
                <w:szCs w:val="20"/>
              </w:rPr>
            </w:pPr>
          </w:p>
        </w:tc>
      </w:tr>
      <w:tr w:rsidR="00274C3F" w:rsidRPr="007D5BCA" w:rsidTr="000F54FE">
        <w:trPr>
          <w:trHeight w:val="889"/>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3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pStyle w:val="NoSpacing"/>
              <w:rPr>
                <w:szCs w:val="20"/>
              </w:rPr>
            </w:pPr>
            <w:r w:rsidRPr="007D5BCA">
              <w:rPr>
                <w:szCs w:val="20"/>
              </w:rPr>
              <w:t xml:space="preserve">Do you have emergency and evacuation procedures to alert all students?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95"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rPr>
          <w:trHeight w:val="1214"/>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4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0" w:line="277" w:lineRule="auto"/>
              <w:ind w:left="108" w:right="125" w:firstLine="0"/>
              <w:rPr>
                <w:szCs w:val="20"/>
              </w:rPr>
            </w:pPr>
            <w:r w:rsidRPr="007D5BCA">
              <w:rPr>
                <w:szCs w:val="20"/>
              </w:rPr>
              <w:t xml:space="preserve">Is appropriate furniture and equipment provided to meet the needs of individual students?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95"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rPr>
          <w:trHeight w:val="1174"/>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5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08" w:firstLine="0"/>
              <w:rPr>
                <w:szCs w:val="20"/>
              </w:rPr>
            </w:pPr>
            <w:r w:rsidRPr="007D5BCA">
              <w:rPr>
                <w:szCs w:val="20"/>
              </w:rPr>
              <w:t xml:space="preserve">Do furniture layouts </w:t>
            </w:r>
          </w:p>
          <w:p w:rsidR="00274C3F" w:rsidRPr="007D5BCA" w:rsidRDefault="00DF3118">
            <w:pPr>
              <w:spacing w:after="17" w:line="259" w:lineRule="auto"/>
              <w:ind w:left="108" w:firstLine="0"/>
              <w:rPr>
                <w:szCs w:val="20"/>
              </w:rPr>
            </w:pPr>
            <w:r w:rsidRPr="007D5BCA">
              <w:rPr>
                <w:szCs w:val="20"/>
              </w:rPr>
              <w:t xml:space="preserve">allow easy movement </w:t>
            </w:r>
          </w:p>
          <w:p w:rsidR="00274C3F" w:rsidRPr="007D5BCA" w:rsidRDefault="00DF3118" w:rsidP="000F54FE">
            <w:pPr>
              <w:spacing w:after="2" w:line="277" w:lineRule="auto"/>
              <w:ind w:left="108" w:right="969" w:firstLine="0"/>
              <w:rPr>
                <w:szCs w:val="20"/>
              </w:rPr>
            </w:pPr>
            <w:r w:rsidRPr="007D5BCA">
              <w:rPr>
                <w:szCs w:val="20"/>
              </w:rPr>
              <w:t xml:space="preserve">for students with disabilities?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4" w:line="259" w:lineRule="auto"/>
              <w:ind w:left="152" w:firstLine="0"/>
              <w:jc w:val="center"/>
              <w:rPr>
                <w:szCs w:val="20"/>
              </w:rPr>
            </w:pPr>
            <w:r w:rsidRPr="007D5BCA">
              <w:rPr>
                <w:szCs w:val="20"/>
              </w:rPr>
              <w:t xml:space="preserve"> </w:t>
            </w:r>
          </w:p>
          <w:p w:rsidR="00274C3F" w:rsidRPr="007D5BCA" w:rsidRDefault="00DF3118">
            <w:pPr>
              <w:spacing w:after="0" w:line="259" w:lineRule="auto"/>
              <w:ind w:left="152" w:firstLine="0"/>
              <w:jc w:val="center"/>
              <w:rPr>
                <w:szCs w:val="20"/>
              </w:rPr>
            </w:pPr>
            <w:r w:rsidRPr="007D5BCA">
              <w:rPr>
                <w:szCs w:val="20"/>
              </w:rPr>
              <w:t xml:space="preserve"> </w:t>
            </w:r>
          </w:p>
          <w:p w:rsidR="00274C3F" w:rsidRPr="007D5BCA" w:rsidRDefault="00140CEC">
            <w:pPr>
              <w:spacing w:after="0" w:line="259" w:lineRule="auto"/>
              <w:ind w:left="95" w:firstLine="0"/>
              <w:jc w:val="center"/>
              <w:rPr>
                <w:szCs w:val="20"/>
              </w:rPr>
            </w:pPr>
            <w:r w:rsidRPr="007D5BCA">
              <w:rPr>
                <w:szCs w:val="20"/>
              </w:rPr>
              <w:t>X</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rPr>
          <w:trHeight w:val="966"/>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6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08" w:firstLine="0"/>
              <w:rPr>
                <w:szCs w:val="20"/>
              </w:rPr>
            </w:pPr>
            <w:r w:rsidRPr="007D5BCA">
              <w:rPr>
                <w:szCs w:val="20"/>
              </w:rPr>
              <w:t xml:space="preserve">Are quiet </w:t>
            </w:r>
          </w:p>
          <w:p w:rsidR="00274C3F" w:rsidRPr="007D5BCA" w:rsidRDefault="00DF3118" w:rsidP="000F54FE">
            <w:pPr>
              <w:spacing w:after="0" w:line="277" w:lineRule="auto"/>
              <w:ind w:left="108" w:right="146" w:firstLine="0"/>
              <w:rPr>
                <w:szCs w:val="20"/>
              </w:rPr>
            </w:pPr>
            <w:r w:rsidRPr="007D5BCA">
              <w:rPr>
                <w:szCs w:val="20"/>
              </w:rPr>
              <w:t xml:space="preserve">rooms/calming rooms available to children who need this facility?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52" w:firstLine="0"/>
              <w:jc w:val="center"/>
              <w:rPr>
                <w:szCs w:val="20"/>
              </w:rPr>
            </w:pPr>
            <w:r w:rsidRPr="007D5BCA">
              <w:rPr>
                <w:szCs w:val="20"/>
              </w:rPr>
              <w:t xml:space="preserve"> </w:t>
            </w:r>
          </w:p>
          <w:p w:rsidR="00274C3F" w:rsidRPr="007D5BCA" w:rsidRDefault="0070635A">
            <w:pPr>
              <w:spacing w:after="0" w:line="259" w:lineRule="auto"/>
              <w:ind w:left="95" w:firstLine="0"/>
              <w:jc w:val="center"/>
              <w:rPr>
                <w:szCs w:val="20"/>
              </w:rPr>
            </w:pPr>
            <w:r>
              <w:rPr>
                <w:szCs w:val="20"/>
              </w:rPr>
              <w:t>x</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274C3F" w:rsidP="00140CEC">
            <w:pPr>
              <w:spacing w:after="0" w:line="259" w:lineRule="auto"/>
              <w:ind w:left="153" w:firstLine="0"/>
              <w:rPr>
                <w:szCs w:val="20"/>
              </w:rPr>
            </w:pP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rPr>
          <w:trHeight w:val="960"/>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7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Are car parking spaces reserved for disabled people near the main entrance?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9" w:line="259" w:lineRule="auto"/>
              <w:ind w:left="152" w:firstLine="0"/>
              <w:jc w:val="center"/>
              <w:rPr>
                <w:szCs w:val="20"/>
              </w:rPr>
            </w:pPr>
            <w:r w:rsidRPr="007D5BCA">
              <w:rPr>
                <w:szCs w:val="20"/>
              </w:rPr>
              <w:t xml:space="preserve"> </w:t>
            </w:r>
          </w:p>
          <w:p w:rsidR="00274C3F" w:rsidRPr="007D5BCA" w:rsidRDefault="00DF3118">
            <w:pPr>
              <w:spacing w:after="0" w:line="259" w:lineRule="auto"/>
              <w:ind w:left="95"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rPr>
          <w:trHeight w:val="1119"/>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8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0" w:line="277" w:lineRule="auto"/>
              <w:ind w:left="108" w:right="55" w:firstLine="0"/>
              <w:rPr>
                <w:szCs w:val="20"/>
              </w:rPr>
            </w:pPr>
            <w:r w:rsidRPr="007D5BCA">
              <w:rPr>
                <w:szCs w:val="20"/>
              </w:rPr>
              <w:t>Are there any barriers to easy movement around the</w:t>
            </w:r>
            <w:r w:rsidR="000F54FE">
              <w:rPr>
                <w:szCs w:val="20"/>
              </w:rPr>
              <w:t xml:space="preserve"> site and to the main entrance?</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95"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274C3F">
            <w:pPr>
              <w:spacing w:after="0" w:line="259" w:lineRule="auto"/>
              <w:ind w:left="108" w:firstLine="0"/>
              <w:rPr>
                <w:szCs w:val="20"/>
              </w:rPr>
            </w:pPr>
          </w:p>
        </w:tc>
      </w:tr>
      <w:tr w:rsidR="00274C3F" w:rsidRPr="007D5BCA" w:rsidTr="000F54FE">
        <w:trPr>
          <w:trHeight w:val="675"/>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9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0" w:line="277" w:lineRule="auto"/>
              <w:ind w:left="108" w:firstLine="0"/>
              <w:rPr>
                <w:szCs w:val="20"/>
              </w:rPr>
            </w:pPr>
            <w:r w:rsidRPr="007D5BCA">
              <w:rPr>
                <w:szCs w:val="20"/>
              </w:rPr>
              <w:t xml:space="preserve">Are steps needed for access to the main entrance?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52" w:firstLine="0"/>
              <w:jc w:val="center"/>
              <w:rPr>
                <w:szCs w:val="20"/>
              </w:rPr>
            </w:pPr>
            <w:r w:rsidRPr="007D5BCA">
              <w:rPr>
                <w:szCs w:val="20"/>
              </w:rPr>
              <w:t xml:space="preserve"> </w:t>
            </w:r>
          </w:p>
          <w:p w:rsidR="00274C3F" w:rsidRPr="007D5BCA" w:rsidRDefault="00DF3118">
            <w:pPr>
              <w:spacing w:after="0" w:line="259" w:lineRule="auto"/>
              <w:ind w:left="95" w:firstLine="0"/>
              <w:jc w:val="center"/>
              <w:rPr>
                <w:szCs w:val="20"/>
              </w:rPr>
            </w:pPr>
            <w:r w:rsidRPr="007D5BCA">
              <w:rPr>
                <w:szCs w:val="20"/>
              </w:rPr>
              <w:t xml:space="preserve">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53" w:firstLine="0"/>
              <w:jc w:val="center"/>
              <w:rPr>
                <w:szCs w:val="20"/>
              </w:rPr>
            </w:pPr>
            <w:r w:rsidRPr="007D5BCA">
              <w:rPr>
                <w:szCs w:val="20"/>
              </w:rPr>
              <w:t xml:space="preserve"> </w:t>
            </w:r>
          </w:p>
          <w:p w:rsidR="00274C3F" w:rsidRPr="007D5BCA" w:rsidRDefault="00DF3118">
            <w:pPr>
              <w:spacing w:after="0" w:line="259" w:lineRule="auto"/>
              <w:ind w:left="153"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140CEC">
            <w:pPr>
              <w:spacing w:after="0" w:line="259" w:lineRule="auto"/>
              <w:ind w:left="108" w:firstLine="0"/>
              <w:rPr>
                <w:szCs w:val="20"/>
              </w:rPr>
            </w:pPr>
            <w:r w:rsidRPr="007D5BCA">
              <w:rPr>
                <w:szCs w:val="20"/>
              </w:rPr>
              <w:t xml:space="preserve">   X</w:t>
            </w:r>
          </w:p>
        </w:tc>
        <w:tc>
          <w:tcPr>
            <w:tcW w:w="794"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274C3F">
            <w:pPr>
              <w:spacing w:after="0" w:line="259" w:lineRule="auto"/>
              <w:ind w:left="108" w:firstLine="0"/>
              <w:rPr>
                <w:szCs w:val="20"/>
              </w:rPr>
            </w:pPr>
          </w:p>
        </w:tc>
      </w:tr>
      <w:tr w:rsidR="00274C3F" w:rsidRPr="007D5BCA" w:rsidTr="000F54FE">
        <w:trPr>
          <w:trHeight w:val="432"/>
        </w:trPr>
        <w:tc>
          <w:tcPr>
            <w:tcW w:w="148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10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Do all steps have contrasting edging? </w:t>
            </w:r>
          </w:p>
        </w:tc>
        <w:tc>
          <w:tcPr>
            <w:tcW w:w="162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52" w:firstLine="0"/>
              <w:jc w:val="center"/>
              <w:rPr>
                <w:szCs w:val="20"/>
              </w:rPr>
            </w:pPr>
            <w:r w:rsidRPr="007D5BCA">
              <w:rPr>
                <w:szCs w:val="20"/>
              </w:rPr>
              <w:t xml:space="preserve"> </w:t>
            </w:r>
          </w:p>
          <w:p w:rsidR="00274C3F" w:rsidRPr="007D5BCA" w:rsidRDefault="00274C3F">
            <w:pPr>
              <w:spacing w:after="0" w:line="259" w:lineRule="auto"/>
              <w:ind w:left="95" w:firstLine="0"/>
              <w:jc w:val="center"/>
              <w:rPr>
                <w:szCs w:val="20"/>
              </w:rPr>
            </w:pP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140CEC">
            <w:pPr>
              <w:spacing w:after="0" w:line="259" w:lineRule="auto"/>
              <w:ind w:left="108" w:firstLine="0"/>
              <w:rPr>
                <w:szCs w:val="20"/>
              </w:rPr>
            </w:pPr>
            <w:r w:rsidRPr="007D5BCA">
              <w:rPr>
                <w:szCs w:val="20"/>
              </w:rPr>
              <w:t>X</w:t>
            </w:r>
          </w:p>
        </w:tc>
        <w:tc>
          <w:tcPr>
            <w:tcW w:w="661"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szCs w:val="20"/>
              </w:rPr>
              <w:t xml:space="preserve"> </w:t>
            </w:r>
          </w:p>
        </w:tc>
        <w:tc>
          <w:tcPr>
            <w:tcW w:w="794"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92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r w:rsidR="0070635A">
              <w:rPr>
                <w:szCs w:val="20"/>
              </w:rPr>
              <w:t xml:space="preserve">Partially complete. </w:t>
            </w:r>
            <w:r w:rsidR="00140CEC" w:rsidRPr="007D5BCA">
              <w:rPr>
                <w:szCs w:val="20"/>
              </w:rPr>
              <w:t>To be actioned</w:t>
            </w:r>
          </w:p>
        </w:tc>
      </w:tr>
      <w:tr w:rsidR="00274C3F" w:rsidRPr="007D5BCA" w:rsidTr="000F54FE">
        <w:tblPrEx>
          <w:tblCellMar>
            <w:top w:w="9" w:type="dxa"/>
            <w:right w:w="54" w:type="dxa"/>
          </w:tblCellMar>
        </w:tblPrEx>
        <w:trPr>
          <w:trHeight w:val="1335"/>
        </w:trPr>
        <w:tc>
          <w:tcPr>
            <w:tcW w:w="1490" w:type="dxa"/>
            <w:tcBorders>
              <w:top w:val="single" w:sz="4" w:space="0" w:color="000000"/>
              <w:left w:val="single" w:sz="4" w:space="0" w:color="000000"/>
              <w:bottom w:val="single" w:sz="4" w:space="0" w:color="000000"/>
              <w:right w:val="single" w:sz="4" w:space="0" w:color="000000"/>
            </w:tcBorders>
          </w:tcPr>
          <w:p w:rsidR="00274C3F" w:rsidRPr="007D5BCA" w:rsidRDefault="00D32B59">
            <w:pPr>
              <w:spacing w:after="0" w:line="259" w:lineRule="auto"/>
              <w:ind w:left="108" w:firstLine="0"/>
              <w:rPr>
                <w:szCs w:val="20"/>
              </w:rPr>
            </w:pPr>
            <w:r w:rsidRPr="007D5BCA">
              <w:rPr>
                <w:szCs w:val="20"/>
              </w:rPr>
              <w:t>11</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77" w:lineRule="auto"/>
              <w:ind w:left="108" w:firstLine="0"/>
              <w:rPr>
                <w:szCs w:val="20"/>
              </w:rPr>
            </w:pPr>
            <w:r w:rsidRPr="007D5BCA">
              <w:rPr>
                <w:szCs w:val="20"/>
              </w:rPr>
              <w:t>Is there a continuous handrail on each ramp and stair flig</w:t>
            </w:r>
            <w:r w:rsidR="00140CEC" w:rsidRPr="007D5BCA">
              <w:rPr>
                <w:szCs w:val="20"/>
              </w:rPr>
              <w:t>ht and landing?</w:t>
            </w:r>
          </w:p>
          <w:p w:rsidR="00274C3F" w:rsidRPr="007D5BCA" w:rsidRDefault="00DF3118">
            <w:pPr>
              <w:spacing w:after="0" w:line="259" w:lineRule="auto"/>
              <w:ind w:left="108" w:firstLine="0"/>
              <w:rPr>
                <w:szCs w:val="20"/>
              </w:rPr>
            </w:pPr>
            <w:r w:rsidRPr="007D5BCA">
              <w:rPr>
                <w:szCs w:val="20"/>
              </w:rPr>
              <w:t xml:space="preserve"> </w:t>
            </w:r>
          </w:p>
        </w:tc>
        <w:tc>
          <w:tcPr>
            <w:tcW w:w="1621"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08" w:firstLine="0"/>
              <w:rPr>
                <w:szCs w:val="20"/>
              </w:rPr>
            </w:pPr>
            <w:r w:rsidRPr="007D5BCA">
              <w:rPr>
                <w:szCs w:val="20"/>
              </w:rPr>
              <w:t xml:space="preserve"> </w:t>
            </w:r>
          </w:p>
          <w:p w:rsidR="00274C3F" w:rsidRPr="007D5BCA" w:rsidRDefault="00DF3118">
            <w:pPr>
              <w:spacing w:after="0" w:line="259" w:lineRule="auto"/>
              <w:ind w:left="60"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szCs w:val="20"/>
              </w:rPr>
              <w:t xml:space="preserve"> </w:t>
            </w:r>
          </w:p>
        </w:tc>
        <w:tc>
          <w:tcPr>
            <w:tcW w:w="794"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92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top w:w="9" w:type="dxa"/>
            <w:right w:w="54" w:type="dxa"/>
          </w:tblCellMar>
        </w:tblPrEx>
        <w:trPr>
          <w:trHeight w:val="1332"/>
        </w:trPr>
        <w:tc>
          <w:tcPr>
            <w:tcW w:w="1490" w:type="dxa"/>
            <w:tcBorders>
              <w:top w:val="single" w:sz="4" w:space="0" w:color="000000"/>
              <w:left w:val="single" w:sz="4" w:space="0" w:color="000000"/>
              <w:bottom w:val="single" w:sz="4" w:space="0" w:color="000000"/>
              <w:right w:val="single" w:sz="4" w:space="0" w:color="000000"/>
            </w:tcBorders>
          </w:tcPr>
          <w:p w:rsidR="00274C3F" w:rsidRPr="007D5BCA" w:rsidRDefault="00E426B3">
            <w:pPr>
              <w:spacing w:after="0" w:line="259" w:lineRule="auto"/>
              <w:ind w:left="108" w:firstLine="0"/>
              <w:rPr>
                <w:szCs w:val="20"/>
              </w:rPr>
            </w:pPr>
            <w:r>
              <w:rPr>
                <w:szCs w:val="20"/>
              </w:rPr>
              <w:t>12</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2" w:line="277" w:lineRule="auto"/>
              <w:ind w:left="108" w:firstLine="0"/>
              <w:rPr>
                <w:szCs w:val="20"/>
              </w:rPr>
            </w:pPr>
            <w:r w:rsidRPr="007D5BCA">
              <w:rPr>
                <w:szCs w:val="20"/>
              </w:rPr>
              <w:t xml:space="preserve">Is it possible for a wheelchair user to get through the principal door unaided? </w:t>
            </w:r>
          </w:p>
          <w:p w:rsidR="00274C3F" w:rsidRPr="007D5BCA" w:rsidRDefault="00DF3118">
            <w:pPr>
              <w:spacing w:after="0" w:line="259" w:lineRule="auto"/>
              <w:ind w:left="108" w:firstLine="0"/>
              <w:rPr>
                <w:szCs w:val="20"/>
              </w:rPr>
            </w:pPr>
            <w:r w:rsidRPr="007D5BCA">
              <w:rPr>
                <w:szCs w:val="20"/>
              </w:rPr>
              <w:t xml:space="preserve"> </w:t>
            </w:r>
          </w:p>
        </w:tc>
        <w:tc>
          <w:tcPr>
            <w:tcW w:w="1621"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08" w:firstLine="0"/>
              <w:rPr>
                <w:szCs w:val="20"/>
              </w:rPr>
            </w:pPr>
            <w:r w:rsidRPr="007D5BCA">
              <w:rPr>
                <w:szCs w:val="20"/>
              </w:rPr>
              <w:t xml:space="preserve"> </w:t>
            </w:r>
          </w:p>
          <w:p w:rsidR="00274C3F" w:rsidRPr="007D5BCA" w:rsidRDefault="00DF3118">
            <w:pPr>
              <w:spacing w:after="17" w:line="259" w:lineRule="auto"/>
              <w:ind w:left="60" w:firstLine="0"/>
              <w:jc w:val="center"/>
              <w:rPr>
                <w:szCs w:val="20"/>
              </w:rPr>
            </w:pPr>
            <w:r w:rsidRPr="007D5BCA">
              <w:rPr>
                <w:szCs w:val="20"/>
              </w:rPr>
              <w:t xml:space="preserve">X  </w:t>
            </w:r>
          </w:p>
          <w:p w:rsidR="00274C3F" w:rsidRPr="007D5BCA" w:rsidRDefault="00274C3F">
            <w:pPr>
              <w:spacing w:after="0" w:line="259" w:lineRule="auto"/>
              <w:ind w:left="0" w:firstLine="0"/>
              <w:jc w:val="center"/>
              <w:rPr>
                <w:szCs w:val="20"/>
              </w:rPr>
            </w:pP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szCs w:val="20"/>
              </w:rPr>
              <w:t xml:space="preserve"> </w:t>
            </w:r>
          </w:p>
        </w:tc>
        <w:tc>
          <w:tcPr>
            <w:tcW w:w="794"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92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top w:w="9" w:type="dxa"/>
            <w:right w:w="54" w:type="dxa"/>
          </w:tblCellMar>
        </w:tblPrEx>
        <w:trPr>
          <w:trHeight w:val="1596"/>
        </w:trPr>
        <w:tc>
          <w:tcPr>
            <w:tcW w:w="1490" w:type="dxa"/>
            <w:tcBorders>
              <w:top w:val="single" w:sz="4" w:space="0" w:color="000000"/>
              <w:left w:val="single" w:sz="4" w:space="0" w:color="000000"/>
              <w:bottom w:val="single" w:sz="4" w:space="0" w:color="000000"/>
              <w:right w:val="single" w:sz="4" w:space="0" w:color="000000"/>
            </w:tcBorders>
          </w:tcPr>
          <w:p w:rsidR="00274C3F" w:rsidRPr="007D5BCA" w:rsidRDefault="00E426B3">
            <w:pPr>
              <w:spacing w:after="0" w:line="259" w:lineRule="auto"/>
              <w:ind w:left="108" w:firstLine="0"/>
              <w:rPr>
                <w:szCs w:val="20"/>
              </w:rPr>
            </w:pPr>
            <w:r>
              <w:rPr>
                <w:szCs w:val="20"/>
              </w:rPr>
              <w:lastRenderedPageBreak/>
              <w:t>13</w:t>
            </w:r>
            <w:r w:rsidR="00DF3118" w:rsidRPr="007D5BCA">
              <w:rPr>
                <w:szCs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Do all internal doors allow a wheelchair user to get through unaided? </w:t>
            </w:r>
          </w:p>
        </w:tc>
        <w:tc>
          <w:tcPr>
            <w:tcW w:w="1621"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61" w:firstLine="0"/>
              <w:jc w:val="center"/>
              <w:rPr>
                <w:szCs w:val="20"/>
              </w:rPr>
            </w:pPr>
            <w:r w:rsidRPr="007D5BCA">
              <w:rPr>
                <w:szCs w:val="20"/>
              </w:rPr>
              <w:t xml:space="preserve">X  </w:t>
            </w:r>
          </w:p>
          <w:p w:rsidR="00274C3F" w:rsidRPr="007D5BCA" w:rsidRDefault="00D32B59">
            <w:pPr>
              <w:spacing w:after="0" w:line="278" w:lineRule="auto"/>
              <w:ind w:left="0" w:firstLine="0"/>
              <w:jc w:val="center"/>
              <w:rPr>
                <w:szCs w:val="20"/>
              </w:rPr>
            </w:pPr>
            <w:r w:rsidRPr="007D5BCA">
              <w:rPr>
                <w:szCs w:val="20"/>
              </w:rPr>
              <w:t xml:space="preserve">(high handles on one door </w:t>
            </w:r>
            <w:r w:rsidR="00DF3118" w:rsidRPr="007D5BCA">
              <w:rPr>
                <w:szCs w:val="20"/>
              </w:rPr>
              <w:t xml:space="preserve">to prevent young </w:t>
            </w:r>
          </w:p>
          <w:p w:rsidR="00274C3F" w:rsidRPr="007D5BCA" w:rsidRDefault="00D32B59">
            <w:pPr>
              <w:spacing w:after="0" w:line="259" w:lineRule="auto"/>
              <w:ind w:left="0" w:firstLine="0"/>
              <w:jc w:val="center"/>
              <w:rPr>
                <w:szCs w:val="20"/>
              </w:rPr>
            </w:pPr>
            <w:r w:rsidRPr="007D5BCA">
              <w:rPr>
                <w:szCs w:val="20"/>
              </w:rPr>
              <w:t>children leaving classroom</w:t>
            </w:r>
            <w:r w:rsidR="00DF3118"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szCs w:val="20"/>
              </w:rPr>
              <w:t xml:space="preserve"> </w:t>
            </w:r>
          </w:p>
        </w:tc>
        <w:tc>
          <w:tcPr>
            <w:tcW w:w="794"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92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top w:w="9" w:type="dxa"/>
            <w:right w:w="54" w:type="dxa"/>
          </w:tblCellMar>
        </w:tblPrEx>
        <w:trPr>
          <w:trHeight w:val="918"/>
        </w:trPr>
        <w:tc>
          <w:tcPr>
            <w:tcW w:w="1490" w:type="dxa"/>
            <w:tcBorders>
              <w:top w:val="single" w:sz="4" w:space="0" w:color="000000"/>
              <w:left w:val="single" w:sz="4" w:space="0" w:color="000000"/>
              <w:bottom w:val="single" w:sz="4" w:space="0" w:color="000000"/>
              <w:right w:val="single" w:sz="4" w:space="0" w:color="000000"/>
            </w:tcBorders>
          </w:tcPr>
          <w:p w:rsidR="00274C3F" w:rsidRPr="007D5BCA" w:rsidRDefault="00E426B3">
            <w:pPr>
              <w:spacing w:after="0" w:line="259" w:lineRule="auto"/>
              <w:ind w:left="108" w:firstLine="0"/>
              <w:rPr>
                <w:szCs w:val="20"/>
              </w:rPr>
            </w:pPr>
            <w:r>
              <w:rPr>
                <w:szCs w:val="20"/>
              </w:rPr>
              <w:t>14</w:t>
            </w:r>
            <w:r w:rsidR="00DF3118" w:rsidRPr="007D5BCA">
              <w:rPr>
                <w:szCs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right="490" w:firstLine="0"/>
              <w:rPr>
                <w:szCs w:val="20"/>
              </w:rPr>
            </w:pPr>
            <w:r w:rsidRPr="007D5BCA">
              <w:rPr>
                <w:szCs w:val="20"/>
              </w:rPr>
              <w:t xml:space="preserve">Do all the corridors have a clear, unobstructed width of 1.2m? </w:t>
            </w:r>
          </w:p>
        </w:tc>
        <w:tc>
          <w:tcPr>
            <w:tcW w:w="1621"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17" w:line="259" w:lineRule="auto"/>
              <w:ind w:left="117" w:firstLine="0"/>
              <w:jc w:val="center"/>
              <w:rPr>
                <w:szCs w:val="20"/>
              </w:rPr>
            </w:pPr>
            <w:r w:rsidRPr="007D5BCA">
              <w:rPr>
                <w:szCs w:val="20"/>
              </w:rPr>
              <w:t xml:space="preserve"> </w:t>
            </w:r>
          </w:p>
          <w:p w:rsidR="00274C3F" w:rsidRPr="007D5BCA" w:rsidRDefault="00DF3118">
            <w:pPr>
              <w:spacing w:after="0" w:line="259" w:lineRule="auto"/>
              <w:ind w:left="60" w:firstLine="0"/>
              <w:jc w:val="center"/>
              <w:rPr>
                <w:szCs w:val="20"/>
              </w:rPr>
            </w:pPr>
            <w:r w:rsidRPr="007D5BCA">
              <w:rPr>
                <w:szCs w:val="20"/>
              </w:rPr>
              <w:t xml:space="preserve">X </w:t>
            </w:r>
          </w:p>
        </w:tc>
        <w:tc>
          <w:tcPr>
            <w:tcW w:w="186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18" w:firstLine="0"/>
              <w:jc w:val="center"/>
              <w:rPr>
                <w:szCs w:val="20"/>
              </w:rPr>
            </w:pPr>
            <w:r w:rsidRPr="007D5BCA">
              <w:rPr>
                <w:szCs w:val="20"/>
              </w:rPr>
              <w:t xml:space="preserve"> </w:t>
            </w:r>
          </w:p>
        </w:tc>
        <w:tc>
          <w:tcPr>
            <w:tcW w:w="661"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794"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67" w:firstLine="0"/>
              <w:rPr>
                <w:szCs w:val="20"/>
              </w:rPr>
            </w:pPr>
            <w:r w:rsidRPr="007D5BCA">
              <w:rPr>
                <w:szCs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top w:w="9" w:type="dxa"/>
            <w:right w:w="54" w:type="dxa"/>
          </w:tblCellMar>
        </w:tblPrEx>
        <w:trPr>
          <w:trHeight w:val="1329"/>
        </w:trPr>
        <w:tc>
          <w:tcPr>
            <w:tcW w:w="1490" w:type="dxa"/>
            <w:tcBorders>
              <w:top w:val="single" w:sz="4" w:space="0" w:color="000000"/>
              <w:left w:val="single" w:sz="4" w:space="0" w:color="000000"/>
              <w:bottom w:val="single" w:sz="4" w:space="0" w:color="000000"/>
              <w:right w:val="single" w:sz="4" w:space="0" w:color="000000"/>
            </w:tcBorders>
          </w:tcPr>
          <w:p w:rsidR="00274C3F" w:rsidRPr="007D5BCA" w:rsidRDefault="00E426B3">
            <w:pPr>
              <w:spacing w:after="0" w:line="259" w:lineRule="auto"/>
              <w:ind w:left="108" w:firstLine="0"/>
              <w:rPr>
                <w:szCs w:val="20"/>
              </w:rPr>
            </w:pPr>
            <w:r>
              <w:rPr>
                <w:szCs w:val="20"/>
              </w:rPr>
              <w:t>15</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77" w:lineRule="auto"/>
              <w:ind w:left="108" w:firstLine="0"/>
              <w:rPr>
                <w:szCs w:val="20"/>
              </w:rPr>
            </w:pPr>
            <w:r w:rsidRPr="007D5BCA">
              <w:rPr>
                <w:szCs w:val="20"/>
              </w:rPr>
              <w:t xml:space="preserve">Do emergency alarm systems cater for those with hearing impairment? (e.g. </w:t>
            </w:r>
          </w:p>
          <w:p w:rsidR="00274C3F" w:rsidRPr="007D5BCA" w:rsidRDefault="00DF3118">
            <w:pPr>
              <w:spacing w:after="17" w:line="259" w:lineRule="auto"/>
              <w:ind w:left="108" w:firstLine="0"/>
              <w:rPr>
                <w:szCs w:val="20"/>
              </w:rPr>
            </w:pPr>
            <w:r w:rsidRPr="007D5BCA">
              <w:rPr>
                <w:szCs w:val="20"/>
              </w:rPr>
              <w:t xml:space="preserve">flashing light) </w:t>
            </w:r>
          </w:p>
          <w:p w:rsidR="00274C3F" w:rsidRPr="007D5BCA" w:rsidRDefault="00274C3F" w:rsidP="000F54FE">
            <w:pPr>
              <w:spacing w:after="0" w:line="259" w:lineRule="auto"/>
              <w:ind w:left="0" w:firstLine="0"/>
              <w:rPr>
                <w:szCs w:val="20"/>
              </w:rPr>
            </w:pPr>
          </w:p>
        </w:tc>
        <w:tc>
          <w:tcPr>
            <w:tcW w:w="742"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79" w:type="dxa"/>
            <w:tcBorders>
              <w:top w:val="single" w:sz="4" w:space="0" w:color="000000"/>
              <w:left w:val="nil"/>
              <w:bottom w:val="single" w:sz="4" w:space="0" w:color="000000"/>
              <w:right w:val="single" w:sz="4" w:space="0" w:color="000000"/>
            </w:tcBorders>
          </w:tcPr>
          <w:p w:rsidR="00274C3F" w:rsidRPr="007D5BCA" w:rsidRDefault="007D5BCA">
            <w:pPr>
              <w:spacing w:after="0" w:line="259" w:lineRule="auto"/>
              <w:ind w:left="67" w:firstLine="0"/>
              <w:rPr>
                <w:szCs w:val="20"/>
              </w:rPr>
            </w:pPr>
            <w:r w:rsidRPr="007D5BCA">
              <w:rPr>
                <w:szCs w:val="20"/>
              </w:rPr>
              <w:t>X</w:t>
            </w:r>
            <w:r w:rsidR="00DF3118" w:rsidRPr="007D5BCA">
              <w:rPr>
                <w:szCs w:val="20"/>
              </w:rPr>
              <w:t xml:space="preserve"> </w:t>
            </w:r>
          </w:p>
        </w:tc>
        <w:tc>
          <w:tcPr>
            <w:tcW w:w="689"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1171" w:type="dxa"/>
            <w:tcBorders>
              <w:top w:val="single" w:sz="4" w:space="0" w:color="000000"/>
              <w:left w:val="nil"/>
              <w:bottom w:val="single" w:sz="4" w:space="0" w:color="000000"/>
              <w:right w:val="single" w:sz="4" w:space="0" w:color="000000"/>
            </w:tcBorders>
          </w:tcPr>
          <w:p w:rsidR="00274C3F" w:rsidRPr="007D5BCA" w:rsidRDefault="00DF3118">
            <w:pPr>
              <w:spacing w:after="17" w:line="259" w:lineRule="auto"/>
              <w:ind w:left="240" w:firstLine="0"/>
              <w:rPr>
                <w:szCs w:val="20"/>
              </w:rPr>
            </w:pPr>
            <w:r w:rsidRPr="007D5BCA">
              <w:rPr>
                <w:szCs w:val="20"/>
              </w:rPr>
              <w:t xml:space="preserve"> </w:t>
            </w:r>
          </w:p>
          <w:p w:rsidR="00274C3F" w:rsidRPr="007D5BCA" w:rsidRDefault="00274C3F">
            <w:pPr>
              <w:spacing w:after="0" w:line="259" w:lineRule="auto"/>
              <w:ind w:left="173" w:firstLine="0"/>
              <w:rPr>
                <w:szCs w:val="20"/>
              </w:rPr>
            </w:pPr>
          </w:p>
        </w:tc>
        <w:tc>
          <w:tcPr>
            <w:tcW w:w="1455"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10" w:firstLine="0"/>
              <w:jc w:val="center"/>
              <w:rPr>
                <w:szCs w:val="20"/>
              </w:rPr>
            </w:pPr>
            <w:r w:rsidRPr="007D5BCA">
              <w:rPr>
                <w:szCs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274C3F" w:rsidRPr="007D5BCA" w:rsidRDefault="00DF3118" w:rsidP="00D32B59">
            <w:pPr>
              <w:spacing w:after="0" w:line="277" w:lineRule="auto"/>
              <w:ind w:left="108" w:firstLine="0"/>
              <w:rPr>
                <w:szCs w:val="20"/>
              </w:rPr>
            </w:pPr>
            <w:r w:rsidRPr="007D5BCA">
              <w:rPr>
                <w:szCs w:val="20"/>
              </w:rPr>
              <w:t>Any heari</w:t>
            </w:r>
            <w:r w:rsidR="00D32B59" w:rsidRPr="007D5BCA">
              <w:rPr>
                <w:szCs w:val="20"/>
              </w:rPr>
              <w:t>ng impaired children would be</w:t>
            </w:r>
            <w:r w:rsidRPr="007D5BCA">
              <w:rPr>
                <w:szCs w:val="20"/>
              </w:rPr>
              <w:t xml:space="preserve"> accompanied and would be visually notified. </w:t>
            </w:r>
          </w:p>
        </w:tc>
      </w:tr>
      <w:tr w:rsidR="00274C3F" w:rsidRPr="007D5BCA" w:rsidTr="000F54FE">
        <w:tblPrEx>
          <w:tblCellMar>
            <w:top w:w="9" w:type="dxa"/>
            <w:right w:w="54" w:type="dxa"/>
          </w:tblCellMar>
        </w:tblPrEx>
        <w:trPr>
          <w:trHeight w:val="1267"/>
        </w:trPr>
        <w:tc>
          <w:tcPr>
            <w:tcW w:w="1490" w:type="dxa"/>
            <w:tcBorders>
              <w:top w:val="single" w:sz="4" w:space="0" w:color="000000"/>
              <w:left w:val="single" w:sz="4" w:space="0" w:color="000000"/>
              <w:bottom w:val="single" w:sz="4" w:space="0" w:color="000000"/>
              <w:right w:val="single" w:sz="4" w:space="0" w:color="000000"/>
            </w:tcBorders>
          </w:tcPr>
          <w:p w:rsidR="00274C3F" w:rsidRPr="007D5BCA" w:rsidRDefault="00E426B3">
            <w:pPr>
              <w:spacing w:after="0" w:line="259" w:lineRule="auto"/>
              <w:ind w:left="108" w:firstLine="0"/>
              <w:rPr>
                <w:szCs w:val="20"/>
              </w:rPr>
            </w:pPr>
            <w:r>
              <w:rPr>
                <w:szCs w:val="20"/>
              </w:rPr>
              <w:t>16</w:t>
            </w:r>
          </w:p>
        </w:tc>
        <w:tc>
          <w:tcPr>
            <w:tcW w:w="2341"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2" w:line="277" w:lineRule="auto"/>
              <w:ind w:left="108" w:right="281" w:firstLine="0"/>
              <w:rPr>
                <w:szCs w:val="20"/>
              </w:rPr>
            </w:pPr>
            <w:r w:rsidRPr="007D5BCA">
              <w:rPr>
                <w:szCs w:val="20"/>
              </w:rPr>
              <w:t xml:space="preserve">Is a hearing induction loop available (either fixed or portable) in the school? </w:t>
            </w:r>
          </w:p>
        </w:tc>
        <w:tc>
          <w:tcPr>
            <w:tcW w:w="742"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79" w:type="dxa"/>
            <w:tcBorders>
              <w:top w:val="single" w:sz="4" w:space="0" w:color="000000"/>
              <w:left w:val="nil"/>
              <w:bottom w:val="single" w:sz="4" w:space="0" w:color="000000"/>
              <w:right w:val="single" w:sz="4" w:space="0" w:color="000000"/>
            </w:tcBorders>
          </w:tcPr>
          <w:p w:rsidR="00274C3F" w:rsidRPr="007D5BCA" w:rsidRDefault="00D32B59">
            <w:pPr>
              <w:spacing w:after="0" w:line="259" w:lineRule="auto"/>
              <w:ind w:left="67" w:firstLine="0"/>
              <w:rPr>
                <w:szCs w:val="20"/>
              </w:rPr>
            </w:pPr>
            <w:r w:rsidRPr="007D5BCA">
              <w:rPr>
                <w:szCs w:val="20"/>
              </w:rPr>
              <w:t>X</w:t>
            </w:r>
          </w:p>
        </w:tc>
        <w:tc>
          <w:tcPr>
            <w:tcW w:w="689"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1171" w:type="dxa"/>
            <w:tcBorders>
              <w:top w:val="single" w:sz="4" w:space="0" w:color="000000"/>
              <w:left w:val="nil"/>
              <w:bottom w:val="single" w:sz="4" w:space="0" w:color="000000"/>
              <w:right w:val="single" w:sz="4" w:space="0" w:color="000000"/>
            </w:tcBorders>
          </w:tcPr>
          <w:p w:rsidR="00274C3F" w:rsidRPr="007D5BCA" w:rsidRDefault="00DF3118">
            <w:pPr>
              <w:spacing w:after="17" w:line="259" w:lineRule="auto"/>
              <w:ind w:left="240" w:firstLine="0"/>
              <w:rPr>
                <w:szCs w:val="20"/>
              </w:rPr>
            </w:pPr>
            <w:r w:rsidRPr="007D5BCA">
              <w:rPr>
                <w:szCs w:val="20"/>
              </w:rPr>
              <w:t xml:space="preserve"> </w:t>
            </w:r>
          </w:p>
          <w:p w:rsidR="00274C3F" w:rsidRPr="007D5BCA" w:rsidRDefault="00274C3F">
            <w:pPr>
              <w:spacing w:after="0" w:line="259" w:lineRule="auto"/>
              <w:ind w:left="173" w:firstLine="0"/>
              <w:rPr>
                <w:szCs w:val="20"/>
              </w:rPr>
            </w:pPr>
          </w:p>
        </w:tc>
        <w:tc>
          <w:tcPr>
            <w:tcW w:w="1455"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10" w:firstLine="0"/>
              <w:jc w:val="center"/>
              <w:rPr>
                <w:szCs w:val="20"/>
              </w:rPr>
            </w:pPr>
            <w:r w:rsidRPr="007D5BCA">
              <w:rPr>
                <w:szCs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D32B59" w:rsidRPr="007D5BCA" w:rsidRDefault="00D32B59">
            <w:pPr>
              <w:spacing w:after="0" w:line="259" w:lineRule="auto"/>
              <w:ind w:left="108" w:firstLine="0"/>
              <w:rPr>
                <w:szCs w:val="20"/>
              </w:rPr>
            </w:pPr>
            <w:r w:rsidRPr="007D5BCA">
              <w:rPr>
                <w:szCs w:val="20"/>
              </w:rPr>
              <w:t>Available in KS2 classrooms.</w:t>
            </w:r>
          </w:p>
          <w:p w:rsidR="00274C3F" w:rsidRPr="007D5BCA" w:rsidRDefault="00D32B59" w:rsidP="00D32B59">
            <w:pPr>
              <w:spacing w:after="0" w:line="259" w:lineRule="auto"/>
              <w:ind w:left="108" w:firstLine="0"/>
              <w:rPr>
                <w:szCs w:val="20"/>
              </w:rPr>
            </w:pPr>
            <w:r w:rsidRPr="007D5BCA">
              <w:rPr>
                <w:szCs w:val="20"/>
              </w:rPr>
              <w:t>Not currently in use. Training needed.</w:t>
            </w:r>
          </w:p>
        </w:tc>
      </w:tr>
    </w:tbl>
    <w:p w:rsidR="00274C3F" w:rsidRPr="007D5BCA" w:rsidRDefault="00DF3118">
      <w:pPr>
        <w:spacing w:after="0" w:line="259" w:lineRule="auto"/>
        <w:ind w:left="0" w:firstLine="0"/>
        <w:jc w:val="both"/>
        <w:rPr>
          <w:szCs w:val="20"/>
        </w:rPr>
      </w:pPr>
      <w:r w:rsidRPr="007D5BCA">
        <w:rPr>
          <w:szCs w:val="20"/>
        </w:rPr>
        <w:t xml:space="preserve"> </w:t>
      </w:r>
    </w:p>
    <w:tbl>
      <w:tblPr>
        <w:tblStyle w:val="TableGrid"/>
        <w:tblW w:w="10690" w:type="dxa"/>
        <w:tblInd w:w="-108" w:type="dxa"/>
        <w:tblCellMar>
          <w:top w:w="9" w:type="dxa"/>
          <w:right w:w="93" w:type="dxa"/>
        </w:tblCellMar>
        <w:tblLook w:val="04A0" w:firstRow="1" w:lastRow="0" w:firstColumn="1" w:lastColumn="0" w:noHBand="0" w:noVBand="1"/>
      </w:tblPr>
      <w:tblGrid>
        <w:gridCol w:w="1676"/>
        <w:gridCol w:w="2079"/>
        <w:gridCol w:w="756"/>
        <w:gridCol w:w="893"/>
        <w:gridCol w:w="737"/>
        <w:gridCol w:w="871"/>
        <w:gridCol w:w="1645"/>
        <w:gridCol w:w="2033"/>
      </w:tblGrid>
      <w:tr w:rsidR="00274C3F" w:rsidRPr="007D5BCA" w:rsidTr="000F54FE">
        <w:trPr>
          <w:trHeight w:val="179"/>
        </w:trPr>
        <w:tc>
          <w:tcPr>
            <w:tcW w:w="3753" w:type="dxa"/>
            <w:gridSpan w:val="2"/>
            <w:tcBorders>
              <w:top w:val="single" w:sz="4" w:space="0" w:color="000000"/>
              <w:left w:val="single" w:sz="4" w:space="0" w:color="000000"/>
              <w:bottom w:val="single" w:sz="4" w:space="0" w:color="000000"/>
              <w:right w:val="nil"/>
            </w:tcBorders>
            <w:shd w:val="clear" w:color="auto" w:fill="CCFFCC"/>
          </w:tcPr>
          <w:p w:rsidR="00274C3F" w:rsidRPr="007D5BCA" w:rsidRDefault="00DF3118" w:rsidP="000F54FE">
            <w:pPr>
              <w:spacing w:after="17" w:line="259" w:lineRule="auto"/>
              <w:ind w:left="107" w:firstLine="0"/>
              <w:rPr>
                <w:szCs w:val="20"/>
              </w:rPr>
            </w:pPr>
            <w:r w:rsidRPr="007D5BCA">
              <w:rPr>
                <w:b/>
                <w:szCs w:val="20"/>
              </w:rPr>
              <w:t xml:space="preserve"> </w:t>
            </w:r>
            <w:r w:rsidR="003854E0" w:rsidRPr="007D5BCA">
              <w:rPr>
                <w:b/>
                <w:szCs w:val="20"/>
              </w:rPr>
              <w:t xml:space="preserve">Curriculum access </w:t>
            </w:r>
            <w:r w:rsidRPr="007D5BCA">
              <w:rPr>
                <w:b/>
                <w:szCs w:val="20"/>
              </w:rPr>
              <w:t xml:space="preserve">audit </w:t>
            </w:r>
            <w:r w:rsidR="003854E0" w:rsidRPr="007D5BCA">
              <w:rPr>
                <w:b/>
                <w:szCs w:val="20"/>
              </w:rPr>
              <w:t>and plan</w:t>
            </w:r>
          </w:p>
        </w:tc>
        <w:tc>
          <w:tcPr>
            <w:tcW w:w="1649" w:type="dxa"/>
            <w:gridSpan w:val="2"/>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737" w:type="dxa"/>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871" w:type="dxa"/>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1645" w:type="dxa"/>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2031" w:type="dxa"/>
            <w:tcBorders>
              <w:top w:val="single" w:sz="4" w:space="0" w:color="000000"/>
              <w:left w:val="nil"/>
              <w:bottom w:val="single" w:sz="4" w:space="0" w:color="000000"/>
              <w:right w:val="single" w:sz="4" w:space="0" w:color="000000"/>
            </w:tcBorders>
            <w:shd w:val="clear" w:color="auto" w:fill="CCFFCC"/>
          </w:tcPr>
          <w:p w:rsidR="00274C3F" w:rsidRPr="007D5BCA" w:rsidRDefault="00274C3F">
            <w:pPr>
              <w:spacing w:after="160" w:line="259" w:lineRule="auto"/>
              <w:ind w:left="0" w:firstLine="0"/>
              <w:rPr>
                <w:szCs w:val="20"/>
              </w:rPr>
            </w:pPr>
          </w:p>
        </w:tc>
      </w:tr>
      <w:tr w:rsidR="00274C3F" w:rsidRPr="007D5BCA" w:rsidTr="000F54FE">
        <w:trPr>
          <w:trHeight w:val="275"/>
        </w:trPr>
        <w:tc>
          <w:tcPr>
            <w:tcW w:w="1674"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b/>
                <w:szCs w:val="20"/>
              </w:rPr>
              <w:t xml:space="preserve">Item </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Issue </w:t>
            </w:r>
          </w:p>
        </w:tc>
        <w:tc>
          <w:tcPr>
            <w:tcW w:w="1649"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Yes </w:t>
            </w:r>
          </w:p>
        </w:tc>
        <w:tc>
          <w:tcPr>
            <w:tcW w:w="737"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b/>
                <w:szCs w:val="20"/>
              </w:rPr>
              <w:t xml:space="preserve">No </w:t>
            </w:r>
          </w:p>
        </w:tc>
        <w:tc>
          <w:tcPr>
            <w:tcW w:w="871"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N/A </w:t>
            </w:r>
          </w:p>
        </w:tc>
        <w:tc>
          <w:tcPr>
            <w:tcW w:w="203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Action </w:t>
            </w:r>
          </w:p>
        </w:tc>
      </w:tr>
      <w:tr w:rsidR="00274C3F" w:rsidRPr="007D5BCA" w:rsidTr="000F54FE">
        <w:trPr>
          <w:trHeight w:val="1218"/>
        </w:trPr>
        <w:tc>
          <w:tcPr>
            <w:tcW w:w="1674"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1 </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7B19C2" w:rsidP="000F54FE">
            <w:pPr>
              <w:spacing w:after="17" w:line="259" w:lineRule="auto"/>
              <w:ind w:left="108" w:firstLine="0"/>
              <w:rPr>
                <w:szCs w:val="20"/>
              </w:rPr>
            </w:pPr>
            <w:r w:rsidRPr="007D5BCA">
              <w:rPr>
                <w:szCs w:val="20"/>
              </w:rPr>
              <w:t>Do staff have high aspirations and expectations of pupils/students with SEND?</w:t>
            </w:r>
          </w:p>
        </w:tc>
        <w:tc>
          <w:tcPr>
            <w:tcW w:w="1649"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r w:rsidR="007B19C2" w:rsidRPr="007D5BCA">
              <w:rPr>
                <w:szCs w:val="20"/>
              </w:rPr>
              <w:t xml:space="preserve">     X</w:t>
            </w:r>
          </w:p>
        </w:tc>
        <w:tc>
          <w:tcPr>
            <w:tcW w:w="737"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71" w:type="dxa"/>
            <w:tcBorders>
              <w:top w:val="single" w:sz="4" w:space="0" w:color="000000"/>
              <w:left w:val="nil"/>
              <w:bottom w:val="single" w:sz="4" w:space="0" w:color="000000"/>
              <w:right w:val="single" w:sz="4" w:space="0" w:color="000000"/>
            </w:tcBorders>
          </w:tcPr>
          <w:p w:rsidR="00274C3F" w:rsidRPr="007D5BCA" w:rsidRDefault="00DF3118" w:rsidP="007B19C2">
            <w:pPr>
              <w:spacing w:after="17" w:line="259" w:lineRule="auto"/>
              <w:ind w:left="67" w:firstLine="0"/>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right w:w="72" w:type="dxa"/>
          </w:tblCellMar>
        </w:tblPrEx>
        <w:trPr>
          <w:trHeight w:val="2435"/>
        </w:trPr>
        <w:tc>
          <w:tcPr>
            <w:tcW w:w="1676"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2 </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0" w:line="277" w:lineRule="auto"/>
              <w:ind w:left="108" w:firstLine="0"/>
              <w:rPr>
                <w:szCs w:val="20"/>
              </w:rPr>
            </w:pPr>
            <w:r w:rsidRPr="007D5BCA">
              <w:rPr>
                <w:szCs w:val="20"/>
              </w:rPr>
              <w:t>Do you have arrangements for teachers and teaching assistants to have the necessary training to teach and su</w:t>
            </w:r>
            <w:r w:rsidR="007638EC" w:rsidRPr="007D5BCA">
              <w:rPr>
                <w:szCs w:val="20"/>
              </w:rPr>
              <w:t>pport children and young people?</w:t>
            </w:r>
          </w:p>
        </w:tc>
        <w:tc>
          <w:tcPr>
            <w:tcW w:w="756"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8" w:firstLine="0"/>
              <w:rPr>
                <w:szCs w:val="20"/>
              </w:rPr>
            </w:pPr>
            <w:r w:rsidRPr="007D5BCA">
              <w:rPr>
                <w:szCs w:val="20"/>
              </w:rPr>
              <w:t xml:space="preserve"> </w:t>
            </w:r>
          </w:p>
        </w:tc>
        <w:tc>
          <w:tcPr>
            <w:tcW w:w="893"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0" w:firstLine="0"/>
              <w:rPr>
                <w:szCs w:val="20"/>
              </w:rPr>
            </w:pPr>
            <w:r w:rsidRPr="007D5BCA">
              <w:rPr>
                <w:szCs w:val="20"/>
              </w:rPr>
              <w:t xml:space="preserve">X </w:t>
            </w:r>
          </w:p>
        </w:tc>
        <w:tc>
          <w:tcPr>
            <w:tcW w:w="1608"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2" w:line="277" w:lineRule="auto"/>
              <w:ind w:left="108" w:firstLine="0"/>
              <w:rPr>
                <w:szCs w:val="20"/>
              </w:rPr>
            </w:pPr>
            <w:r w:rsidRPr="007D5BCA">
              <w:rPr>
                <w:szCs w:val="20"/>
              </w:rPr>
              <w:t>Training is reviewed annually</w:t>
            </w:r>
            <w:r w:rsidR="007B19C2" w:rsidRPr="007D5BCA">
              <w:rPr>
                <w:szCs w:val="20"/>
              </w:rPr>
              <w:t xml:space="preserve"> or when </w:t>
            </w:r>
            <w:r w:rsidR="007638EC" w:rsidRPr="007D5BCA">
              <w:rPr>
                <w:szCs w:val="20"/>
              </w:rPr>
              <w:t>needs arise.</w:t>
            </w:r>
          </w:p>
          <w:p w:rsidR="007638EC" w:rsidRPr="007D5BCA" w:rsidRDefault="007638EC">
            <w:pPr>
              <w:spacing w:after="2" w:line="277" w:lineRule="auto"/>
              <w:ind w:left="108" w:firstLine="0"/>
              <w:rPr>
                <w:szCs w:val="20"/>
              </w:rPr>
            </w:pPr>
            <w:r w:rsidRPr="007D5BCA">
              <w:rPr>
                <w:szCs w:val="20"/>
              </w:rPr>
              <w:t>Courses will be booked when available.</w:t>
            </w:r>
          </w:p>
          <w:p w:rsidR="007638EC" w:rsidRPr="007D5BCA" w:rsidRDefault="007D5BCA">
            <w:pPr>
              <w:spacing w:after="2" w:line="277" w:lineRule="auto"/>
              <w:ind w:left="108" w:firstLine="0"/>
              <w:rPr>
                <w:szCs w:val="20"/>
              </w:rPr>
            </w:pPr>
            <w:r w:rsidRPr="007D5BCA">
              <w:rPr>
                <w:szCs w:val="20"/>
              </w:rPr>
              <w:t xml:space="preserve">In house </w:t>
            </w:r>
            <w:r w:rsidR="007638EC" w:rsidRPr="007D5BCA">
              <w:rPr>
                <w:szCs w:val="20"/>
              </w:rPr>
              <w:t>t</w:t>
            </w:r>
            <w:r w:rsidRPr="007D5BCA">
              <w:rPr>
                <w:szCs w:val="20"/>
              </w:rPr>
              <w:t>raining provided.</w:t>
            </w:r>
          </w:p>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right w:w="72" w:type="dxa"/>
          </w:tblCellMar>
        </w:tblPrEx>
        <w:trPr>
          <w:trHeight w:val="2191"/>
        </w:trPr>
        <w:tc>
          <w:tcPr>
            <w:tcW w:w="1676" w:type="dxa"/>
            <w:tcBorders>
              <w:top w:val="single" w:sz="4" w:space="0" w:color="000000"/>
              <w:left w:val="single" w:sz="4" w:space="0" w:color="000000"/>
              <w:bottom w:val="single" w:sz="4" w:space="0" w:color="000000"/>
              <w:right w:val="single" w:sz="4" w:space="0" w:color="000000"/>
            </w:tcBorders>
          </w:tcPr>
          <w:p w:rsidR="00274C3F" w:rsidRPr="007D5BCA" w:rsidRDefault="007638EC">
            <w:pPr>
              <w:spacing w:after="0" w:line="259" w:lineRule="auto"/>
              <w:ind w:left="108" w:firstLine="0"/>
              <w:rPr>
                <w:szCs w:val="20"/>
              </w:rPr>
            </w:pPr>
            <w:r w:rsidRPr="007D5BCA">
              <w:rPr>
                <w:szCs w:val="20"/>
              </w:rPr>
              <w:t>3</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77" w:lineRule="auto"/>
              <w:ind w:left="108" w:right="20" w:firstLine="0"/>
              <w:rPr>
                <w:szCs w:val="20"/>
              </w:rPr>
            </w:pPr>
            <w:r w:rsidRPr="007D5BCA">
              <w:rPr>
                <w:szCs w:val="20"/>
              </w:rPr>
              <w:t xml:space="preserve">Is teaching appropriately differentiated to meet </w:t>
            </w:r>
          </w:p>
          <w:p w:rsidR="00274C3F" w:rsidRPr="007D5BCA" w:rsidRDefault="00DF3118">
            <w:pPr>
              <w:spacing w:after="17" w:line="259" w:lineRule="auto"/>
              <w:ind w:left="108" w:firstLine="0"/>
              <w:rPr>
                <w:szCs w:val="20"/>
              </w:rPr>
            </w:pPr>
            <w:r w:rsidRPr="007D5BCA">
              <w:rPr>
                <w:szCs w:val="20"/>
              </w:rPr>
              <w:t xml:space="preserve">individual needs so </w:t>
            </w:r>
          </w:p>
          <w:p w:rsidR="00274C3F" w:rsidRPr="007D5BCA" w:rsidRDefault="00DF3118">
            <w:pPr>
              <w:spacing w:after="0" w:line="277" w:lineRule="auto"/>
              <w:ind w:left="108" w:firstLine="0"/>
              <w:rPr>
                <w:szCs w:val="20"/>
              </w:rPr>
            </w:pPr>
            <w:r w:rsidRPr="007D5BCA">
              <w:rPr>
                <w:szCs w:val="20"/>
              </w:rPr>
              <w:t xml:space="preserve">that children and young </w:t>
            </w:r>
          </w:p>
          <w:p w:rsidR="00274C3F" w:rsidRPr="007D5BCA" w:rsidRDefault="00DF3118" w:rsidP="000F54FE">
            <w:pPr>
              <w:spacing w:after="0" w:line="279" w:lineRule="auto"/>
              <w:ind w:left="108" w:firstLine="0"/>
              <w:rPr>
                <w:szCs w:val="20"/>
              </w:rPr>
            </w:pPr>
            <w:r w:rsidRPr="007D5BCA">
              <w:rPr>
                <w:szCs w:val="20"/>
              </w:rPr>
              <w:t xml:space="preserve">people make good progress? </w:t>
            </w:r>
          </w:p>
        </w:tc>
        <w:tc>
          <w:tcPr>
            <w:tcW w:w="756"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93" w:type="dxa"/>
            <w:tcBorders>
              <w:top w:val="single" w:sz="4" w:space="0" w:color="000000"/>
              <w:left w:val="nil"/>
              <w:bottom w:val="single" w:sz="4" w:space="0" w:color="000000"/>
              <w:right w:val="single" w:sz="4" w:space="0" w:color="000000"/>
            </w:tcBorders>
          </w:tcPr>
          <w:p w:rsidR="00274C3F" w:rsidRPr="007D5BCA" w:rsidRDefault="00DF3118">
            <w:pPr>
              <w:spacing w:after="17" w:line="259" w:lineRule="auto"/>
              <w:ind w:left="67" w:firstLine="0"/>
              <w:rPr>
                <w:szCs w:val="20"/>
              </w:rPr>
            </w:pPr>
            <w:r w:rsidRPr="007D5BCA">
              <w:rPr>
                <w:szCs w:val="20"/>
              </w:rPr>
              <w:t xml:space="preserve"> </w:t>
            </w:r>
          </w:p>
          <w:p w:rsidR="00274C3F" w:rsidRPr="007D5BCA" w:rsidRDefault="00DF3118">
            <w:pPr>
              <w:spacing w:after="0" w:line="259" w:lineRule="auto"/>
              <w:ind w:left="0" w:firstLine="0"/>
              <w:rPr>
                <w:szCs w:val="20"/>
              </w:rPr>
            </w:pPr>
            <w:r w:rsidRPr="007D5BCA">
              <w:rPr>
                <w:szCs w:val="20"/>
              </w:rPr>
              <w:t xml:space="preserve">X </w:t>
            </w:r>
          </w:p>
        </w:tc>
        <w:tc>
          <w:tcPr>
            <w:tcW w:w="1608"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27" w:firstLine="0"/>
              <w:jc w:val="center"/>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25" w:firstLine="0"/>
              <w:jc w:val="center"/>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right w:w="72" w:type="dxa"/>
          </w:tblCellMar>
        </w:tblPrEx>
        <w:trPr>
          <w:trHeight w:val="1862"/>
        </w:trPr>
        <w:tc>
          <w:tcPr>
            <w:tcW w:w="1676" w:type="dxa"/>
            <w:tcBorders>
              <w:top w:val="single" w:sz="4" w:space="0" w:color="000000"/>
              <w:left w:val="single" w:sz="4" w:space="0" w:color="000000"/>
              <w:bottom w:val="single" w:sz="4" w:space="0" w:color="000000"/>
              <w:right w:val="single" w:sz="4" w:space="0" w:color="000000"/>
            </w:tcBorders>
          </w:tcPr>
          <w:p w:rsidR="00274C3F" w:rsidRPr="007D5BCA" w:rsidRDefault="007638EC">
            <w:pPr>
              <w:spacing w:after="0" w:line="259" w:lineRule="auto"/>
              <w:ind w:left="108" w:firstLine="0"/>
              <w:rPr>
                <w:szCs w:val="20"/>
              </w:rPr>
            </w:pPr>
            <w:r w:rsidRPr="007D5BCA">
              <w:rPr>
                <w:szCs w:val="20"/>
              </w:rPr>
              <w:t>4</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0" w:line="277" w:lineRule="auto"/>
              <w:ind w:left="108" w:right="166" w:firstLine="0"/>
              <w:rPr>
                <w:szCs w:val="20"/>
              </w:rPr>
            </w:pPr>
            <w:r w:rsidRPr="007D5BCA">
              <w:rPr>
                <w:szCs w:val="20"/>
              </w:rPr>
              <w:t>Are all children and young people encoura</w:t>
            </w:r>
            <w:r w:rsidR="007638EC" w:rsidRPr="007D5BCA">
              <w:rPr>
                <w:szCs w:val="20"/>
              </w:rPr>
              <w:t>ged to take part in music, drama, trips</w:t>
            </w:r>
            <w:r w:rsidRPr="007D5BCA">
              <w:rPr>
                <w:szCs w:val="20"/>
              </w:rPr>
              <w:t xml:space="preserve"> and physical activities? </w:t>
            </w:r>
          </w:p>
        </w:tc>
        <w:tc>
          <w:tcPr>
            <w:tcW w:w="756"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93" w:type="dxa"/>
            <w:tcBorders>
              <w:top w:val="single" w:sz="4" w:space="0" w:color="000000"/>
              <w:left w:val="nil"/>
              <w:bottom w:val="single" w:sz="4" w:space="0" w:color="000000"/>
              <w:right w:val="single" w:sz="4" w:space="0" w:color="000000"/>
            </w:tcBorders>
          </w:tcPr>
          <w:p w:rsidR="00274C3F" w:rsidRPr="007D5BCA" w:rsidRDefault="00DF3118">
            <w:pPr>
              <w:spacing w:after="17" w:line="259" w:lineRule="auto"/>
              <w:ind w:left="67" w:firstLine="0"/>
              <w:rPr>
                <w:szCs w:val="20"/>
              </w:rPr>
            </w:pPr>
            <w:r w:rsidRPr="007D5BCA">
              <w:rPr>
                <w:szCs w:val="20"/>
              </w:rPr>
              <w:t xml:space="preserve"> </w:t>
            </w:r>
          </w:p>
          <w:p w:rsidR="00274C3F" w:rsidRPr="007D5BCA" w:rsidRDefault="00DF3118">
            <w:pPr>
              <w:spacing w:after="0" w:line="259" w:lineRule="auto"/>
              <w:ind w:left="0" w:firstLine="0"/>
              <w:rPr>
                <w:szCs w:val="20"/>
              </w:rPr>
            </w:pPr>
            <w:r w:rsidRPr="007D5BCA">
              <w:rPr>
                <w:szCs w:val="20"/>
              </w:rPr>
              <w:t xml:space="preserve">X </w:t>
            </w:r>
          </w:p>
        </w:tc>
        <w:tc>
          <w:tcPr>
            <w:tcW w:w="1608"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27" w:firstLine="0"/>
              <w:jc w:val="center"/>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25" w:firstLine="0"/>
              <w:jc w:val="center"/>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right w:w="72" w:type="dxa"/>
          </w:tblCellMar>
        </w:tblPrEx>
        <w:trPr>
          <w:trHeight w:val="3107"/>
        </w:trPr>
        <w:tc>
          <w:tcPr>
            <w:tcW w:w="1676" w:type="dxa"/>
            <w:tcBorders>
              <w:top w:val="single" w:sz="4" w:space="0" w:color="000000"/>
              <w:left w:val="single" w:sz="4" w:space="0" w:color="000000"/>
              <w:bottom w:val="single" w:sz="4" w:space="0" w:color="000000"/>
              <w:right w:val="single" w:sz="4" w:space="0" w:color="000000"/>
            </w:tcBorders>
          </w:tcPr>
          <w:p w:rsidR="00274C3F" w:rsidRPr="007D5BCA" w:rsidRDefault="007638EC">
            <w:pPr>
              <w:spacing w:after="0" w:line="259" w:lineRule="auto"/>
              <w:ind w:left="108" w:firstLine="0"/>
              <w:rPr>
                <w:szCs w:val="20"/>
              </w:rPr>
            </w:pPr>
            <w:r w:rsidRPr="007D5BCA">
              <w:rPr>
                <w:szCs w:val="20"/>
              </w:rPr>
              <w:lastRenderedPageBreak/>
              <w:t>5</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0" w:line="277" w:lineRule="auto"/>
              <w:ind w:left="108" w:right="158" w:firstLine="0"/>
              <w:rPr>
                <w:szCs w:val="20"/>
              </w:rPr>
            </w:pPr>
            <w:r w:rsidRPr="007D5BCA">
              <w:rPr>
                <w:szCs w:val="20"/>
              </w:rPr>
              <w:t>Do all staff recognise, understand and allow for the additional planning and effort necessary for children and young people with disabilities to be fu</w:t>
            </w:r>
            <w:r w:rsidR="000F54FE">
              <w:rPr>
                <w:szCs w:val="20"/>
              </w:rPr>
              <w:t>lly included in the curriculum?</w:t>
            </w:r>
          </w:p>
        </w:tc>
        <w:tc>
          <w:tcPr>
            <w:tcW w:w="756"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93" w:type="dxa"/>
            <w:tcBorders>
              <w:top w:val="single" w:sz="4" w:space="0" w:color="000000"/>
              <w:left w:val="nil"/>
              <w:bottom w:val="single" w:sz="4" w:space="0" w:color="000000"/>
              <w:right w:val="single" w:sz="4" w:space="0" w:color="000000"/>
            </w:tcBorders>
          </w:tcPr>
          <w:p w:rsidR="00274C3F" w:rsidRPr="007D5BCA" w:rsidRDefault="00DF3118">
            <w:pPr>
              <w:spacing w:after="19" w:line="259" w:lineRule="auto"/>
              <w:ind w:left="67" w:firstLine="0"/>
              <w:rPr>
                <w:szCs w:val="20"/>
              </w:rPr>
            </w:pPr>
            <w:r w:rsidRPr="007D5BCA">
              <w:rPr>
                <w:szCs w:val="20"/>
              </w:rPr>
              <w:t xml:space="preserve"> </w:t>
            </w:r>
          </w:p>
          <w:p w:rsidR="00274C3F" w:rsidRPr="007D5BCA" w:rsidRDefault="00DF3118">
            <w:pPr>
              <w:spacing w:after="0" w:line="259" w:lineRule="auto"/>
              <w:ind w:left="0" w:firstLine="0"/>
              <w:rPr>
                <w:szCs w:val="20"/>
              </w:rPr>
            </w:pPr>
            <w:r w:rsidRPr="007D5BCA">
              <w:rPr>
                <w:szCs w:val="20"/>
              </w:rPr>
              <w:t xml:space="preserve">X </w:t>
            </w:r>
          </w:p>
        </w:tc>
        <w:tc>
          <w:tcPr>
            <w:tcW w:w="1608"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71" w:firstLine="0"/>
              <w:jc w:val="center"/>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69" w:firstLine="0"/>
              <w:jc w:val="center"/>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right w:w="72" w:type="dxa"/>
          </w:tblCellMar>
        </w:tblPrEx>
        <w:trPr>
          <w:trHeight w:val="1341"/>
        </w:trPr>
        <w:tc>
          <w:tcPr>
            <w:tcW w:w="1676" w:type="dxa"/>
            <w:tcBorders>
              <w:top w:val="single" w:sz="4" w:space="0" w:color="000000"/>
              <w:left w:val="single" w:sz="4" w:space="0" w:color="000000"/>
              <w:bottom w:val="single" w:sz="4" w:space="0" w:color="000000"/>
              <w:right w:val="single" w:sz="4" w:space="0" w:color="000000"/>
            </w:tcBorders>
          </w:tcPr>
          <w:p w:rsidR="00274C3F" w:rsidRPr="007D5BCA" w:rsidRDefault="0083003D">
            <w:pPr>
              <w:spacing w:after="0" w:line="259" w:lineRule="auto"/>
              <w:ind w:left="108" w:firstLine="0"/>
              <w:rPr>
                <w:szCs w:val="20"/>
              </w:rPr>
            </w:pPr>
            <w:r w:rsidRPr="007D5BCA">
              <w:rPr>
                <w:szCs w:val="20"/>
              </w:rPr>
              <w:t>6</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3854E0">
            <w:pPr>
              <w:spacing w:after="0" w:line="259" w:lineRule="auto"/>
              <w:ind w:left="108" w:firstLine="0"/>
              <w:rPr>
                <w:szCs w:val="20"/>
              </w:rPr>
            </w:pPr>
            <w:r w:rsidRPr="007D5BCA">
              <w:rPr>
                <w:szCs w:val="20"/>
              </w:rPr>
              <w:t xml:space="preserve">Do you ensure that homework and home learning is accessible? </w:t>
            </w:r>
            <w:proofErr w:type="spellStart"/>
            <w:r w:rsidRPr="007D5BCA">
              <w:rPr>
                <w:szCs w:val="20"/>
              </w:rPr>
              <w:t>E.g</w:t>
            </w:r>
            <w:proofErr w:type="spellEnd"/>
            <w:r w:rsidRPr="007D5BCA">
              <w:rPr>
                <w:szCs w:val="20"/>
              </w:rPr>
              <w:t xml:space="preserve"> – online or hard copies available.</w:t>
            </w:r>
          </w:p>
        </w:tc>
        <w:tc>
          <w:tcPr>
            <w:tcW w:w="756"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93" w:type="dxa"/>
            <w:tcBorders>
              <w:top w:val="single" w:sz="4" w:space="0" w:color="000000"/>
              <w:left w:val="nil"/>
              <w:bottom w:val="single" w:sz="4" w:space="0" w:color="000000"/>
              <w:right w:val="single" w:sz="4" w:space="0" w:color="000000"/>
            </w:tcBorders>
          </w:tcPr>
          <w:p w:rsidR="00274C3F" w:rsidRPr="007D5BCA" w:rsidRDefault="00DF3118">
            <w:pPr>
              <w:spacing w:after="17" w:line="259" w:lineRule="auto"/>
              <w:ind w:left="67" w:firstLine="0"/>
              <w:rPr>
                <w:szCs w:val="20"/>
              </w:rPr>
            </w:pPr>
            <w:r w:rsidRPr="007D5BCA">
              <w:rPr>
                <w:szCs w:val="20"/>
              </w:rPr>
              <w:t xml:space="preserve"> </w:t>
            </w:r>
          </w:p>
          <w:p w:rsidR="00274C3F" w:rsidRPr="007D5BCA" w:rsidRDefault="00DF3118">
            <w:pPr>
              <w:spacing w:after="0" w:line="259" w:lineRule="auto"/>
              <w:ind w:left="0" w:firstLine="0"/>
              <w:rPr>
                <w:szCs w:val="20"/>
              </w:rPr>
            </w:pPr>
            <w:r w:rsidRPr="007D5BCA">
              <w:rPr>
                <w:szCs w:val="20"/>
              </w:rPr>
              <w:t xml:space="preserve">X </w:t>
            </w:r>
          </w:p>
        </w:tc>
        <w:tc>
          <w:tcPr>
            <w:tcW w:w="1608"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right w:w="72" w:type="dxa"/>
          </w:tblCellMar>
        </w:tblPrEx>
        <w:trPr>
          <w:trHeight w:val="1515"/>
        </w:trPr>
        <w:tc>
          <w:tcPr>
            <w:tcW w:w="1676" w:type="dxa"/>
            <w:tcBorders>
              <w:top w:val="single" w:sz="4" w:space="0" w:color="000000"/>
              <w:left w:val="single" w:sz="4" w:space="0" w:color="000000"/>
              <w:bottom w:val="single" w:sz="4" w:space="0" w:color="000000"/>
              <w:right w:val="single" w:sz="4" w:space="0" w:color="000000"/>
            </w:tcBorders>
          </w:tcPr>
          <w:p w:rsidR="00274C3F" w:rsidRPr="007D5BCA" w:rsidRDefault="0083003D">
            <w:pPr>
              <w:spacing w:after="0" w:line="259" w:lineRule="auto"/>
              <w:ind w:left="108" w:firstLine="0"/>
              <w:rPr>
                <w:szCs w:val="20"/>
              </w:rPr>
            </w:pPr>
            <w:r w:rsidRPr="007D5BCA">
              <w:rPr>
                <w:szCs w:val="20"/>
              </w:rPr>
              <w:t>7</w:t>
            </w:r>
          </w:p>
        </w:tc>
        <w:tc>
          <w:tcPr>
            <w:tcW w:w="2079" w:type="dxa"/>
            <w:tcBorders>
              <w:top w:val="single" w:sz="4" w:space="0" w:color="000000"/>
              <w:left w:val="single" w:sz="4" w:space="0" w:color="000000"/>
              <w:bottom w:val="single" w:sz="4" w:space="0" w:color="000000"/>
              <w:right w:val="single" w:sz="4" w:space="0" w:color="000000"/>
            </w:tcBorders>
          </w:tcPr>
          <w:p w:rsidR="00274C3F" w:rsidRPr="007D5BCA" w:rsidRDefault="00DF3118" w:rsidP="000F54FE">
            <w:pPr>
              <w:spacing w:after="2" w:line="277" w:lineRule="auto"/>
              <w:ind w:left="108" w:right="513" w:firstLine="0"/>
              <w:rPr>
                <w:szCs w:val="20"/>
              </w:rPr>
            </w:pPr>
            <w:r w:rsidRPr="007D5BCA">
              <w:rPr>
                <w:szCs w:val="20"/>
              </w:rPr>
              <w:t xml:space="preserve">Do you provide access to appropriate technology for those with disabilities? </w:t>
            </w:r>
          </w:p>
        </w:tc>
        <w:tc>
          <w:tcPr>
            <w:tcW w:w="756" w:type="dxa"/>
            <w:tcBorders>
              <w:top w:val="single" w:sz="4" w:space="0" w:color="000000"/>
              <w:left w:val="single" w:sz="4" w:space="0" w:color="000000"/>
              <w:bottom w:val="single" w:sz="4" w:space="0" w:color="000000"/>
              <w:right w:val="nil"/>
            </w:tcBorders>
          </w:tcPr>
          <w:p w:rsidR="00274C3F" w:rsidRPr="007D5BCA" w:rsidRDefault="00274C3F">
            <w:pPr>
              <w:spacing w:after="160" w:line="259" w:lineRule="auto"/>
              <w:ind w:left="0" w:firstLine="0"/>
              <w:rPr>
                <w:szCs w:val="20"/>
              </w:rPr>
            </w:pPr>
          </w:p>
        </w:tc>
        <w:tc>
          <w:tcPr>
            <w:tcW w:w="893" w:type="dxa"/>
            <w:tcBorders>
              <w:top w:val="single" w:sz="4" w:space="0" w:color="000000"/>
              <w:left w:val="nil"/>
              <w:bottom w:val="single" w:sz="4" w:space="0" w:color="000000"/>
              <w:right w:val="single" w:sz="4" w:space="0" w:color="000000"/>
            </w:tcBorders>
          </w:tcPr>
          <w:p w:rsidR="00274C3F" w:rsidRPr="007D5BCA" w:rsidRDefault="00DF3118">
            <w:pPr>
              <w:spacing w:after="19" w:line="259" w:lineRule="auto"/>
              <w:ind w:left="67" w:firstLine="0"/>
              <w:rPr>
                <w:szCs w:val="20"/>
              </w:rPr>
            </w:pPr>
            <w:r w:rsidRPr="007D5BCA">
              <w:rPr>
                <w:szCs w:val="20"/>
              </w:rPr>
              <w:t xml:space="preserve"> </w:t>
            </w:r>
          </w:p>
          <w:p w:rsidR="00274C3F" w:rsidRPr="007D5BCA" w:rsidRDefault="00DF3118">
            <w:pPr>
              <w:spacing w:after="0" w:line="259" w:lineRule="auto"/>
              <w:ind w:left="0" w:firstLine="0"/>
              <w:rPr>
                <w:szCs w:val="20"/>
              </w:rPr>
            </w:pPr>
            <w:r w:rsidRPr="007D5BCA">
              <w:rPr>
                <w:szCs w:val="20"/>
              </w:rPr>
              <w:t xml:space="preserve">X </w:t>
            </w:r>
          </w:p>
        </w:tc>
        <w:tc>
          <w:tcPr>
            <w:tcW w:w="1608"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164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32B59">
            <w:pPr>
              <w:spacing w:after="0" w:line="277" w:lineRule="auto"/>
              <w:ind w:left="108" w:right="144" w:firstLine="0"/>
              <w:rPr>
                <w:szCs w:val="20"/>
              </w:rPr>
            </w:pPr>
            <w:r w:rsidRPr="007D5BCA">
              <w:rPr>
                <w:szCs w:val="20"/>
              </w:rPr>
              <w:t>Specific resources available, dependant on pupils needs.</w:t>
            </w:r>
          </w:p>
          <w:p w:rsidR="00274C3F" w:rsidRPr="007D5BCA" w:rsidRDefault="00DF3118">
            <w:pPr>
              <w:spacing w:after="0" w:line="259" w:lineRule="auto"/>
              <w:ind w:left="108" w:firstLine="0"/>
              <w:rPr>
                <w:szCs w:val="20"/>
              </w:rPr>
            </w:pPr>
            <w:r w:rsidRPr="007D5BCA">
              <w:rPr>
                <w:szCs w:val="20"/>
              </w:rPr>
              <w:t xml:space="preserve"> </w:t>
            </w:r>
          </w:p>
        </w:tc>
      </w:tr>
      <w:tr w:rsidR="003854E0" w:rsidRPr="007D5BCA" w:rsidTr="000F54FE">
        <w:tblPrEx>
          <w:tblCellMar>
            <w:right w:w="72" w:type="dxa"/>
          </w:tblCellMar>
        </w:tblPrEx>
        <w:trPr>
          <w:trHeight w:val="1863"/>
        </w:trPr>
        <w:tc>
          <w:tcPr>
            <w:tcW w:w="1676"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108" w:firstLine="0"/>
              <w:rPr>
                <w:szCs w:val="20"/>
              </w:rPr>
            </w:pPr>
            <w:r w:rsidRPr="007D5BCA">
              <w:rPr>
                <w:szCs w:val="20"/>
              </w:rPr>
              <w:t>8</w:t>
            </w:r>
          </w:p>
        </w:tc>
        <w:tc>
          <w:tcPr>
            <w:tcW w:w="2079"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2" w:line="277" w:lineRule="auto"/>
              <w:ind w:left="108" w:right="513" w:firstLine="0"/>
              <w:rPr>
                <w:szCs w:val="20"/>
              </w:rPr>
            </w:pPr>
            <w:r w:rsidRPr="007D5BCA">
              <w:rPr>
                <w:szCs w:val="20"/>
              </w:rPr>
              <w:t>Are cover staff including supply teachers, clear about the additional needs of pupils and how to meet their needs?</w:t>
            </w:r>
          </w:p>
        </w:tc>
        <w:tc>
          <w:tcPr>
            <w:tcW w:w="756" w:type="dxa"/>
            <w:tcBorders>
              <w:top w:val="single" w:sz="4" w:space="0" w:color="000000"/>
              <w:left w:val="single" w:sz="4" w:space="0" w:color="000000"/>
              <w:bottom w:val="single" w:sz="4" w:space="0" w:color="000000"/>
              <w:right w:val="nil"/>
            </w:tcBorders>
          </w:tcPr>
          <w:p w:rsidR="003854E0" w:rsidRPr="007D5BCA" w:rsidRDefault="003854E0">
            <w:pPr>
              <w:spacing w:after="160" w:line="259" w:lineRule="auto"/>
              <w:ind w:left="0" w:firstLine="0"/>
              <w:rPr>
                <w:szCs w:val="20"/>
              </w:rPr>
            </w:pPr>
            <w:r w:rsidRPr="007D5BCA">
              <w:rPr>
                <w:szCs w:val="20"/>
              </w:rPr>
              <w:t xml:space="preserve">         X</w:t>
            </w:r>
          </w:p>
        </w:tc>
        <w:tc>
          <w:tcPr>
            <w:tcW w:w="893" w:type="dxa"/>
            <w:tcBorders>
              <w:top w:val="single" w:sz="4" w:space="0" w:color="000000"/>
              <w:left w:val="nil"/>
              <w:bottom w:val="single" w:sz="4" w:space="0" w:color="000000"/>
              <w:right w:val="single" w:sz="4" w:space="0" w:color="000000"/>
            </w:tcBorders>
          </w:tcPr>
          <w:p w:rsidR="003854E0" w:rsidRPr="007D5BCA" w:rsidRDefault="003854E0">
            <w:pPr>
              <w:spacing w:after="19" w:line="259" w:lineRule="auto"/>
              <w:ind w:left="67" w:firstLine="0"/>
              <w:rPr>
                <w:szCs w:val="20"/>
              </w:rPr>
            </w:pPr>
          </w:p>
        </w:tc>
        <w:tc>
          <w:tcPr>
            <w:tcW w:w="1608" w:type="dxa"/>
            <w:gridSpan w:val="2"/>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108" w:firstLine="0"/>
              <w:rPr>
                <w:szCs w:val="20"/>
              </w:rPr>
            </w:pPr>
          </w:p>
        </w:tc>
        <w:tc>
          <w:tcPr>
            <w:tcW w:w="1645"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108" w:firstLine="0"/>
              <w:rPr>
                <w:szCs w:val="20"/>
              </w:rPr>
            </w:pPr>
          </w:p>
        </w:tc>
        <w:tc>
          <w:tcPr>
            <w:tcW w:w="2033" w:type="dxa"/>
            <w:tcBorders>
              <w:top w:val="single" w:sz="4" w:space="0" w:color="000000"/>
              <w:left w:val="single" w:sz="4" w:space="0" w:color="000000"/>
              <w:bottom w:val="single" w:sz="4" w:space="0" w:color="000000"/>
              <w:right w:val="single" w:sz="4" w:space="0" w:color="000000"/>
            </w:tcBorders>
          </w:tcPr>
          <w:p w:rsidR="003854E0" w:rsidRPr="007D5BCA" w:rsidRDefault="003854E0" w:rsidP="003854E0">
            <w:pPr>
              <w:spacing w:after="0" w:line="277" w:lineRule="auto"/>
              <w:ind w:left="108" w:right="144" w:firstLine="0"/>
              <w:rPr>
                <w:szCs w:val="20"/>
              </w:rPr>
            </w:pPr>
            <w:r w:rsidRPr="007D5BCA">
              <w:rPr>
                <w:szCs w:val="20"/>
              </w:rPr>
              <w:t>Class files to contain specific pupil information regarding additional needs.</w:t>
            </w:r>
          </w:p>
          <w:p w:rsidR="003854E0" w:rsidRPr="007D5BCA" w:rsidRDefault="003854E0" w:rsidP="003854E0">
            <w:pPr>
              <w:spacing w:after="0" w:line="277" w:lineRule="auto"/>
              <w:ind w:left="108" w:right="144" w:firstLine="0"/>
              <w:rPr>
                <w:szCs w:val="20"/>
              </w:rPr>
            </w:pPr>
            <w:r w:rsidRPr="007D5BCA">
              <w:rPr>
                <w:szCs w:val="20"/>
              </w:rPr>
              <w:t>Verbal conversations prior to the cover staff working with classes, where possible take place.</w:t>
            </w:r>
          </w:p>
        </w:tc>
      </w:tr>
    </w:tbl>
    <w:p w:rsidR="00274C3F" w:rsidRPr="007D5BCA" w:rsidRDefault="00DF3118">
      <w:pPr>
        <w:spacing w:after="0" w:line="259" w:lineRule="auto"/>
        <w:ind w:left="0" w:firstLine="0"/>
        <w:jc w:val="both"/>
        <w:rPr>
          <w:szCs w:val="20"/>
        </w:rPr>
      </w:pPr>
      <w:r w:rsidRPr="007D5BCA">
        <w:rPr>
          <w:szCs w:val="20"/>
        </w:rPr>
        <w:t xml:space="preserve"> </w:t>
      </w:r>
    </w:p>
    <w:tbl>
      <w:tblPr>
        <w:tblStyle w:val="TableGrid"/>
        <w:tblW w:w="10690" w:type="dxa"/>
        <w:tblInd w:w="-108" w:type="dxa"/>
        <w:tblCellMar>
          <w:top w:w="11" w:type="dxa"/>
          <w:right w:w="68" w:type="dxa"/>
        </w:tblCellMar>
        <w:tblLook w:val="04A0" w:firstRow="1" w:lastRow="0" w:firstColumn="1" w:lastColumn="0" w:noHBand="0" w:noVBand="1"/>
      </w:tblPr>
      <w:tblGrid>
        <w:gridCol w:w="1678"/>
        <w:gridCol w:w="2065"/>
        <w:gridCol w:w="686"/>
        <w:gridCol w:w="968"/>
        <w:gridCol w:w="734"/>
        <w:gridCol w:w="876"/>
        <w:gridCol w:w="1647"/>
        <w:gridCol w:w="2036"/>
      </w:tblGrid>
      <w:tr w:rsidR="00274C3F" w:rsidRPr="007D5BCA" w:rsidTr="000F54FE">
        <w:trPr>
          <w:trHeight w:val="535"/>
        </w:trPr>
        <w:tc>
          <w:tcPr>
            <w:tcW w:w="3742" w:type="dxa"/>
            <w:gridSpan w:val="2"/>
            <w:tcBorders>
              <w:top w:val="single" w:sz="4" w:space="0" w:color="000000"/>
              <w:left w:val="single" w:sz="4" w:space="0" w:color="000000"/>
              <w:bottom w:val="single" w:sz="4" w:space="0" w:color="000000"/>
              <w:right w:val="nil"/>
            </w:tcBorders>
            <w:shd w:val="clear" w:color="auto" w:fill="CCFFCC"/>
          </w:tcPr>
          <w:p w:rsidR="00274C3F" w:rsidRPr="007D5BCA" w:rsidRDefault="00DF3118">
            <w:pPr>
              <w:spacing w:after="14" w:line="259" w:lineRule="auto"/>
              <w:ind w:left="107" w:firstLine="0"/>
              <w:rPr>
                <w:szCs w:val="20"/>
              </w:rPr>
            </w:pPr>
            <w:r w:rsidRPr="007D5BCA">
              <w:rPr>
                <w:szCs w:val="20"/>
              </w:rPr>
              <w:t xml:space="preserve"> </w:t>
            </w:r>
          </w:p>
          <w:p w:rsidR="00274C3F" w:rsidRPr="007D5BCA" w:rsidRDefault="00DF3118">
            <w:pPr>
              <w:spacing w:after="0" w:line="259" w:lineRule="auto"/>
              <w:ind w:left="107" w:firstLine="0"/>
              <w:rPr>
                <w:szCs w:val="20"/>
              </w:rPr>
            </w:pPr>
            <w:r w:rsidRPr="007D5BCA">
              <w:rPr>
                <w:b/>
                <w:szCs w:val="20"/>
              </w:rPr>
              <w:t xml:space="preserve">Information access and audit plan </w:t>
            </w:r>
          </w:p>
        </w:tc>
        <w:tc>
          <w:tcPr>
            <w:tcW w:w="1654" w:type="dxa"/>
            <w:gridSpan w:val="2"/>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734" w:type="dxa"/>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876" w:type="dxa"/>
            <w:tcBorders>
              <w:top w:val="single" w:sz="4" w:space="0" w:color="000000"/>
              <w:left w:val="nil"/>
              <w:bottom w:val="single" w:sz="4" w:space="0" w:color="000000"/>
              <w:right w:val="nil"/>
            </w:tcBorders>
            <w:shd w:val="clear" w:color="auto" w:fill="CCFFCC"/>
          </w:tcPr>
          <w:p w:rsidR="00274C3F" w:rsidRPr="007D5BCA" w:rsidRDefault="00274C3F">
            <w:pPr>
              <w:spacing w:after="160" w:line="259" w:lineRule="auto"/>
              <w:ind w:left="0" w:firstLine="0"/>
              <w:rPr>
                <w:szCs w:val="20"/>
              </w:rPr>
            </w:pPr>
          </w:p>
        </w:tc>
        <w:tc>
          <w:tcPr>
            <w:tcW w:w="1647" w:type="dxa"/>
            <w:tcBorders>
              <w:top w:val="single" w:sz="4" w:space="0" w:color="000000"/>
              <w:left w:val="nil"/>
              <w:bottom w:val="single" w:sz="4" w:space="0" w:color="000000"/>
              <w:right w:val="nil"/>
            </w:tcBorders>
            <w:shd w:val="clear" w:color="auto" w:fill="CCFFCC"/>
            <w:vAlign w:val="center"/>
          </w:tcPr>
          <w:p w:rsidR="00274C3F" w:rsidRPr="007D5BCA" w:rsidRDefault="00274C3F">
            <w:pPr>
              <w:spacing w:after="160" w:line="259" w:lineRule="auto"/>
              <w:ind w:left="0" w:firstLine="0"/>
              <w:rPr>
                <w:szCs w:val="20"/>
              </w:rPr>
            </w:pPr>
          </w:p>
        </w:tc>
        <w:tc>
          <w:tcPr>
            <w:tcW w:w="2033" w:type="dxa"/>
            <w:tcBorders>
              <w:top w:val="single" w:sz="4" w:space="0" w:color="000000"/>
              <w:left w:val="nil"/>
              <w:bottom w:val="single" w:sz="4" w:space="0" w:color="000000"/>
              <w:right w:val="single" w:sz="4" w:space="0" w:color="000000"/>
            </w:tcBorders>
            <w:shd w:val="clear" w:color="auto" w:fill="CCFFCC"/>
          </w:tcPr>
          <w:p w:rsidR="00274C3F" w:rsidRPr="007D5BCA" w:rsidRDefault="00274C3F">
            <w:pPr>
              <w:spacing w:after="160" w:line="259" w:lineRule="auto"/>
              <w:ind w:left="0" w:firstLine="0"/>
              <w:rPr>
                <w:szCs w:val="20"/>
              </w:rPr>
            </w:pPr>
          </w:p>
        </w:tc>
      </w:tr>
      <w:tr w:rsidR="00274C3F" w:rsidRPr="007D5BCA" w:rsidTr="000F54FE">
        <w:trPr>
          <w:trHeight w:val="277"/>
        </w:trPr>
        <w:tc>
          <w:tcPr>
            <w:tcW w:w="167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b/>
                <w:szCs w:val="20"/>
              </w:rPr>
              <w:t xml:space="preserve">Item </w:t>
            </w:r>
          </w:p>
        </w:tc>
        <w:tc>
          <w:tcPr>
            <w:tcW w:w="206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Issue </w:t>
            </w:r>
          </w:p>
        </w:tc>
        <w:tc>
          <w:tcPr>
            <w:tcW w:w="1654"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Yes </w:t>
            </w:r>
          </w:p>
        </w:tc>
        <w:tc>
          <w:tcPr>
            <w:tcW w:w="734"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6" w:firstLine="0"/>
              <w:rPr>
                <w:szCs w:val="20"/>
              </w:rPr>
            </w:pPr>
            <w:r w:rsidRPr="007D5BCA">
              <w:rPr>
                <w:b/>
                <w:szCs w:val="20"/>
              </w:rPr>
              <w:t xml:space="preserve">No </w:t>
            </w:r>
          </w:p>
        </w:tc>
        <w:tc>
          <w:tcPr>
            <w:tcW w:w="876"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64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N/A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b/>
                <w:szCs w:val="20"/>
              </w:rPr>
              <w:t xml:space="preserve">Action </w:t>
            </w:r>
          </w:p>
        </w:tc>
      </w:tr>
      <w:tr w:rsidR="00274C3F" w:rsidRPr="007D5BCA" w:rsidTr="000F54FE">
        <w:trPr>
          <w:trHeight w:val="4090"/>
        </w:trPr>
        <w:tc>
          <w:tcPr>
            <w:tcW w:w="167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7" w:firstLine="0"/>
              <w:rPr>
                <w:szCs w:val="20"/>
              </w:rPr>
            </w:pPr>
            <w:r w:rsidRPr="007D5BCA">
              <w:rPr>
                <w:szCs w:val="20"/>
              </w:rPr>
              <w:t xml:space="preserve">1 </w:t>
            </w:r>
          </w:p>
        </w:tc>
        <w:tc>
          <w:tcPr>
            <w:tcW w:w="206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77" w:lineRule="auto"/>
              <w:ind w:left="108" w:firstLine="0"/>
              <w:rPr>
                <w:szCs w:val="20"/>
              </w:rPr>
            </w:pPr>
            <w:r w:rsidRPr="007D5BCA">
              <w:rPr>
                <w:szCs w:val="20"/>
              </w:rPr>
              <w:t xml:space="preserve">Do you have arrangements to provide </w:t>
            </w:r>
          </w:p>
          <w:p w:rsidR="00274C3F" w:rsidRPr="007D5BCA" w:rsidRDefault="00DF3118">
            <w:pPr>
              <w:spacing w:after="0" w:line="277" w:lineRule="auto"/>
              <w:ind w:left="108" w:right="55" w:firstLine="0"/>
              <w:rPr>
                <w:szCs w:val="20"/>
              </w:rPr>
            </w:pPr>
            <w:r w:rsidRPr="007D5BCA">
              <w:rPr>
                <w:szCs w:val="20"/>
              </w:rPr>
              <w:t xml:space="preserve">information in simple language, symbols, large print, on audiotape </w:t>
            </w:r>
          </w:p>
          <w:p w:rsidR="00274C3F" w:rsidRPr="007D5BCA" w:rsidRDefault="00DF3118">
            <w:pPr>
              <w:spacing w:after="2" w:line="277" w:lineRule="auto"/>
              <w:ind w:left="108" w:firstLine="0"/>
              <w:rPr>
                <w:szCs w:val="20"/>
              </w:rPr>
            </w:pPr>
            <w:r w:rsidRPr="007D5BCA">
              <w:rPr>
                <w:szCs w:val="20"/>
              </w:rPr>
              <w:t xml:space="preserve">or in Braille for students and prospective students </w:t>
            </w:r>
          </w:p>
          <w:p w:rsidR="00274C3F" w:rsidRPr="007D5BCA" w:rsidRDefault="00DF3118">
            <w:pPr>
              <w:spacing w:after="17" w:line="259" w:lineRule="auto"/>
              <w:ind w:left="108" w:firstLine="0"/>
              <w:rPr>
                <w:szCs w:val="20"/>
              </w:rPr>
            </w:pPr>
            <w:r w:rsidRPr="007D5BCA">
              <w:rPr>
                <w:szCs w:val="20"/>
              </w:rPr>
              <w:t xml:space="preserve">who may have </w:t>
            </w:r>
          </w:p>
          <w:p w:rsidR="00274C3F" w:rsidRPr="007D5BCA" w:rsidRDefault="00DF3118">
            <w:pPr>
              <w:spacing w:after="17" w:line="259" w:lineRule="auto"/>
              <w:ind w:left="108" w:firstLine="0"/>
              <w:rPr>
                <w:szCs w:val="20"/>
              </w:rPr>
            </w:pPr>
            <w:r w:rsidRPr="007D5BCA">
              <w:rPr>
                <w:szCs w:val="20"/>
              </w:rPr>
              <w:t xml:space="preserve">difficulty </w:t>
            </w:r>
          </w:p>
          <w:p w:rsidR="00274C3F" w:rsidRPr="007D5BCA" w:rsidRDefault="00DF3118">
            <w:pPr>
              <w:spacing w:after="17" w:line="259" w:lineRule="auto"/>
              <w:ind w:left="108" w:firstLine="0"/>
              <w:rPr>
                <w:szCs w:val="20"/>
              </w:rPr>
            </w:pPr>
            <w:r w:rsidRPr="007D5BCA">
              <w:rPr>
                <w:szCs w:val="20"/>
              </w:rPr>
              <w:t xml:space="preserve">with standard forms </w:t>
            </w:r>
          </w:p>
          <w:p w:rsidR="00274C3F" w:rsidRPr="007D5BCA" w:rsidRDefault="00DF3118">
            <w:pPr>
              <w:spacing w:after="2" w:line="277" w:lineRule="auto"/>
              <w:ind w:left="108" w:firstLine="0"/>
              <w:rPr>
                <w:szCs w:val="20"/>
              </w:rPr>
            </w:pPr>
            <w:r w:rsidRPr="007D5BCA">
              <w:rPr>
                <w:szCs w:val="20"/>
              </w:rPr>
              <w:t xml:space="preserve">of printed information? </w:t>
            </w:r>
          </w:p>
          <w:p w:rsidR="00274C3F" w:rsidRPr="007D5BCA" w:rsidRDefault="00274C3F" w:rsidP="00D32B59">
            <w:pPr>
              <w:spacing w:after="17" w:line="259" w:lineRule="auto"/>
              <w:ind w:left="0" w:firstLine="0"/>
              <w:rPr>
                <w:szCs w:val="20"/>
              </w:rPr>
            </w:pPr>
          </w:p>
        </w:tc>
        <w:tc>
          <w:tcPr>
            <w:tcW w:w="1654"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r w:rsidR="007D5BCA" w:rsidRPr="007D5BCA">
              <w:rPr>
                <w:szCs w:val="20"/>
              </w:rPr>
              <w:t xml:space="preserve">         X</w:t>
            </w:r>
          </w:p>
        </w:tc>
        <w:tc>
          <w:tcPr>
            <w:tcW w:w="734"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106" w:firstLine="0"/>
              <w:rPr>
                <w:szCs w:val="20"/>
              </w:rPr>
            </w:pPr>
            <w:r w:rsidRPr="007D5BCA">
              <w:rPr>
                <w:szCs w:val="20"/>
              </w:rPr>
              <w:t xml:space="preserve"> </w:t>
            </w:r>
          </w:p>
        </w:tc>
        <w:tc>
          <w:tcPr>
            <w:tcW w:w="876" w:type="dxa"/>
            <w:tcBorders>
              <w:top w:val="single" w:sz="4" w:space="0" w:color="000000"/>
              <w:left w:val="nil"/>
              <w:bottom w:val="single" w:sz="4" w:space="0" w:color="000000"/>
              <w:right w:val="single" w:sz="4" w:space="0" w:color="000000"/>
            </w:tcBorders>
          </w:tcPr>
          <w:p w:rsidR="00274C3F" w:rsidRPr="007D5BCA" w:rsidRDefault="00274C3F">
            <w:pPr>
              <w:spacing w:after="0" w:line="259" w:lineRule="auto"/>
              <w:ind w:left="0" w:firstLine="0"/>
              <w:rPr>
                <w:szCs w:val="20"/>
              </w:rPr>
            </w:pPr>
          </w:p>
        </w:tc>
        <w:tc>
          <w:tcPr>
            <w:tcW w:w="164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108" w:firstLine="0"/>
              <w:rPr>
                <w:szCs w:val="20"/>
              </w:rPr>
            </w:pPr>
            <w:r w:rsidRPr="007D5BCA">
              <w:rPr>
                <w:szCs w:val="20"/>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274C3F" w:rsidRPr="007D5BCA" w:rsidRDefault="00D32B59">
            <w:pPr>
              <w:spacing w:after="0" w:line="277" w:lineRule="auto"/>
              <w:ind w:left="108" w:firstLine="0"/>
              <w:rPr>
                <w:szCs w:val="20"/>
              </w:rPr>
            </w:pPr>
            <w:r w:rsidRPr="007D5BCA">
              <w:rPr>
                <w:szCs w:val="20"/>
              </w:rPr>
              <w:t>Specific resources will be allocated</w:t>
            </w:r>
            <w:r w:rsidR="00DF3118" w:rsidRPr="007D5BCA">
              <w:rPr>
                <w:szCs w:val="20"/>
              </w:rPr>
              <w:t xml:space="preserve"> based on individual need. </w:t>
            </w:r>
          </w:p>
          <w:p w:rsidR="00D32B59" w:rsidRPr="007D5BCA" w:rsidRDefault="00D32B59">
            <w:pPr>
              <w:spacing w:after="0" w:line="277" w:lineRule="auto"/>
              <w:ind w:left="108" w:firstLine="0"/>
              <w:rPr>
                <w:szCs w:val="20"/>
              </w:rPr>
            </w:pPr>
            <w:r w:rsidRPr="007D5BCA">
              <w:rPr>
                <w:szCs w:val="20"/>
              </w:rPr>
              <w:t>To be considered and developed.</w:t>
            </w:r>
          </w:p>
          <w:p w:rsidR="00274C3F" w:rsidRPr="007D5BCA" w:rsidRDefault="00DF3118">
            <w:pPr>
              <w:spacing w:after="0" w:line="259" w:lineRule="auto"/>
              <w:ind w:left="108" w:firstLine="0"/>
              <w:rPr>
                <w:szCs w:val="20"/>
              </w:rPr>
            </w:pPr>
            <w:r w:rsidRPr="007D5BCA">
              <w:rPr>
                <w:szCs w:val="20"/>
              </w:rPr>
              <w:t xml:space="preserve"> </w:t>
            </w:r>
          </w:p>
        </w:tc>
      </w:tr>
      <w:tr w:rsidR="00274C3F" w:rsidRPr="007D5BCA" w:rsidTr="000F54FE">
        <w:tblPrEx>
          <w:tblCellMar>
            <w:top w:w="9" w:type="dxa"/>
            <w:left w:w="72" w:type="dxa"/>
            <w:right w:w="59" w:type="dxa"/>
          </w:tblCellMar>
        </w:tblPrEx>
        <w:trPr>
          <w:trHeight w:val="274"/>
        </w:trPr>
        <w:tc>
          <w:tcPr>
            <w:tcW w:w="1678"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rFonts w:eastAsia="Calibri"/>
                <w:szCs w:val="20"/>
              </w:rPr>
              <w:lastRenderedPageBreak/>
              <w:t xml:space="preserve"> </w:t>
            </w:r>
            <w:r w:rsidRPr="007D5BCA">
              <w:rPr>
                <w:b/>
                <w:szCs w:val="20"/>
              </w:rPr>
              <w:t xml:space="preserve">Item </w:t>
            </w:r>
          </w:p>
        </w:tc>
        <w:tc>
          <w:tcPr>
            <w:tcW w:w="206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b/>
                <w:szCs w:val="20"/>
              </w:rPr>
              <w:t xml:space="preserve">Issue </w:t>
            </w:r>
          </w:p>
        </w:tc>
        <w:tc>
          <w:tcPr>
            <w:tcW w:w="686"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36" w:firstLine="0"/>
              <w:rPr>
                <w:szCs w:val="20"/>
              </w:rPr>
            </w:pPr>
            <w:r w:rsidRPr="007D5BCA">
              <w:rPr>
                <w:b/>
                <w:szCs w:val="20"/>
              </w:rPr>
              <w:t xml:space="preserve">Yes </w:t>
            </w:r>
          </w:p>
        </w:tc>
        <w:tc>
          <w:tcPr>
            <w:tcW w:w="968" w:type="dxa"/>
            <w:tcBorders>
              <w:top w:val="single" w:sz="4" w:space="0" w:color="000000"/>
              <w:left w:val="nil"/>
              <w:bottom w:val="single" w:sz="4" w:space="0" w:color="000000"/>
              <w:right w:val="single" w:sz="4" w:space="0" w:color="000000"/>
            </w:tcBorders>
          </w:tcPr>
          <w:p w:rsidR="00274C3F" w:rsidRPr="007D5BCA" w:rsidRDefault="00274C3F">
            <w:pPr>
              <w:spacing w:after="160" w:line="259" w:lineRule="auto"/>
              <w:ind w:left="0" w:firstLine="0"/>
              <w:rPr>
                <w:szCs w:val="20"/>
              </w:rPr>
            </w:pPr>
          </w:p>
        </w:tc>
        <w:tc>
          <w:tcPr>
            <w:tcW w:w="161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4" w:firstLine="0"/>
              <w:rPr>
                <w:szCs w:val="20"/>
              </w:rPr>
            </w:pPr>
            <w:r w:rsidRPr="007D5BCA">
              <w:rPr>
                <w:b/>
                <w:szCs w:val="20"/>
              </w:rPr>
              <w:t xml:space="preserve">No </w:t>
            </w:r>
          </w:p>
        </w:tc>
        <w:tc>
          <w:tcPr>
            <w:tcW w:w="164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b/>
                <w:szCs w:val="20"/>
              </w:rPr>
              <w:t xml:space="preserve">N/A </w:t>
            </w:r>
          </w:p>
        </w:tc>
        <w:tc>
          <w:tcPr>
            <w:tcW w:w="2036"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b/>
                <w:szCs w:val="20"/>
              </w:rPr>
              <w:t xml:space="preserve">Action </w:t>
            </w:r>
          </w:p>
        </w:tc>
      </w:tr>
      <w:tr w:rsidR="00274C3F" w:rsidRPr="007D5BCA" w:rsidTr="000F54FE">
        <w:tblPrEx>
          <w:tblCellMar>
            <w:top w:w="9" w:type="dxa"/>
            <w:left w:w="72" w:type="dxa"/>
            <w:right w:w="59" w:type="dxa"/>
          </w:tblCellMar>
        </w:tblPrEx>
        <w:trPr>
          <w:trHeight w:val="1599"/>
        </w:trPr>
        <w:tc>
          <w:tcPr>
            <w:tcW w:w="1678"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szCs w:val="20"/>
              </w:rPr>
              <w:t xml:space="preserve">2 </w:t>
            </w:r>
          </w:p>
        </w:tc>
        <w:tc>
          <w:tcPr>
            <w:tcW w:w="206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77" w:lineRule="auto"/>
              <w:ind w:left="36" w:right="55" w:firstLine="0"/>
              <w:rPr>
                <w:szCs w:val="20"/>
              </w:rPr>
            </w:pPr>
            <w:r w:rsidRPr="007D5BCA">
              <w:rPr>
                <w:szCs w:val="20"/>
              </w:rPr>
              <w:t xml:space="preserve">Do you have the facilities such as ICT to produce written information in different formats? </w:t>
            </w:r>
          </w:p>
          <w:p w:rsidR="00274C3F" w:rsidRPr="007D5BCA" w:rsidRDefault="00DF3118">
            <w:pPr>
              <w:spacing w:after="0" w:line="259" w:lineRule="auto"/>
              <w:ind w:left="36" w:firstLine="0"/>
              <w:rPr>
                <w:szCs w:val="20"/>
              </w:rPr>
            </w:pPr>
            <w:r w:rsidRPr="007D5BCA">
              <w:rPr>
                <w:szCs w:val="20"/>
              </w:rPr>
              <w:t xml:space="preserve"> </w:t>
            </w:r>
          </w:p>
        </w:tc>
        <w:tc>
          <w:tcPr>
            <w:tcW w:w="686"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36" w:firstLine="0"/>
              <w:rPr>
                <w:szCs w:val="20"/>
              </w:rPr>
            </w:pPr>
            <w:r w:rsidRPr="007D5BCA">
              <w:rPr>
                <w:szCs w:val="20"/>
              </w:rPr>
              <w:t xml:space="preserve"> </w:t>
            </w:r>
          </w:p>
        </w:tc>
        <w:tc>
          <w:tcPr>
            <w:tcW w:w="968"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0" w:firstLine="0"/>
              <w:rPr>
                <w:szCs w:val="20"/>
              </w:rPr>
            </w:pPr>
            <w:r w:rsidRPr="007D5BCA">
              <w:rPr>
                <w:szCs w:val="20"/>
              </w:rPr>
              <w:t xml:space="preserve">X </w:t>
            </w:r>
          </w:p>
        </w:tc>
        <w:tc>
          <w:tcPr>
            <w:tcW w:w="161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4" w:firstLine="0"/>
              <w:rPr>
                <w:szCs w:val="20"/>
              </w:rPr>
            </w:pPr>
            <w:r w:rsidRPr="007D5BCA">
              <w:rPr>
                <w:szCs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szCs w:val="20"/>
              </w:rPr>
              <w:t xml:space="preserve"> </w:t>
            </w:r>
          </w:p>
        </w:tc>
        <w:tc>
          <w:tcPr>
            <w:tcW w:w="2036"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szCs w:val="20"/>
              </w:rPr>
              <w:t xml:space="preserve"> </w:t>
            </w:r>
          </w:p>
        </w:tc>
      </w:tr>
      <w:tr w:rsidR="00274C3F" w:rsidRPr="007D5BCA" w:rsidTr="000F54FE">
        <w:tblPrEx>
          <w:tblCellMar>
            <w:top w:w="9" w:type="dxa"/>
            <w:left w:w="72" w:type="dxa"/>
            <w:right w:w="59" w:type="dxa"/>
          </w:tblCellMar>
        </w:tblPrEx>
        <w:trPr>
          <w:trHeight w:val="2391"/>
        </w:trPr>
        <w:tc>
          <w:tcPr>
            <w:tcW w:w="1678"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szCs w:val="20"/>
              </w:rPr>
              <w:t xml:space="preserve">3 </w:t>
            </w:r>
          </w:p>
        </w:tc>
        <w:tc>
          <w:tcPr>
            <w:tcW w:w="2065"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77" w:lineRule="auto"/>
              <w:ind w:left="36" w:right="55" w:firstLine="0"/>
              <w:rPr>
                <w:szCs w:val="20"/>
              </w:rPr>
            </w:pPr>
            <w:r w:rsidRPr="007D5BCA">
              <w:rPr>
                <w:szCs w:val="20"/>
              </w:rPr>
              <w:t xml:space="preserve">Do you ensure that information is available to staff, students and parents in a way that is user friendly for all people with disabilities? </w:t>
            </w:r>
          </w:p>
          <w:p w:rsidR="00274C3F" w:rsidRPr="007D5BCA" w:rsidRDefault="00DF3118">
            <w:pPr>
              <w:spacing w:after="0" w:line="259" w:lineRule="auto"/>
              <w:ind w:left="36" w:firstLine="0"/>
              <w:rPr>
                <w:szCs w:val="20"/>
              </w:rPr>
            </w:pPr>
            <w:r w:rsidRPr="007D5BCA">
              <w:rPr>
                <w:szCs w:val="20"/>
              </w:rPr>
              <w:t xml:space="preserve"> </w:t>
            </w:r>
          </w:p>
        </w:tc>
        <w:tc>
          <w:tcPr>
            <w:tcW w:w="686" w:type="dxa"/>
            <w:tcBorders>
              <w:top w:val="single" w:sz="4" w:space="0" w:color="000000"/>
              <w:left w:val="single" w:sz="4" w:space="0" w:color="000000"/>
              <w:bottom w:val="single" w:sz="4" w:space="0" w:color="000000"/>
              <w:right w:val="nil"/>
            </w:tcBorders>
          </w:tcPr>
          <w:p w:rsidR="00274C3F" w:rsidRPr="007D5BCA" w:rsidRDefault="00DF3118">
            <w:pPr>
              <w:spacing w:after="0" w:line="259" w:lineRule="auto"/>
              <w:ind w:left="36" w:firstLine="0"/>
              <w:rPr>
                <w:szCs w:val="20"/>
              </w:rPr>
            </w:pPr>
            <w:r w:rsidRPr="007D5BCA">
              <w:rPr>
                <w:szCs w:val="20"/>
              </w:rPr>
              <w:t xml:space="preserve"> </w:t>
            </w:r>
          </w:p>
        </w:tc>
        <w:tc>
          <w:tcPr>
            <w:tcW w:w="968" w:type="dxa"/>
            <w:tcBorders>
              <w:top w:val="single" w:sz="4" w:space="0" w:color="000000"/>
              <w:left w:val="nil"/>
              <w:bottom w:val="single" w:sz="4" w:space="0" w:color="000000"/>
              <w:right w:val="single" w:sz="4" w:space="0" w:color="000000"/>
            </w:tcBorders>
          </w:tcPr>
          <w:p w:rsidR="00274C3F" w:rsidRPr="007D5BCA" w:rsidRDefault="00DF3118">
            <w:pPr>
              <w:spacing w:after="0" w:line="259" w:lineRule="auto"/>
              <w:ind w:left="0" w:firstLine="0"/>
              <w:rPr>
                <w:szCs w:val="20"/>
              </w:rPr>
            </w:pPr>
            <w:r w:rsidRPr="007D5BCA">
              <w:rPr>
                <w:szCs w:val="20"/>
              </w:rPr>
              <w:t xml:space="preserve">X </w:t>
            </w:r>
          </w:p>
        </w:tc>
        <w:tc>
          <w:tcPr>
            <w:tcW w:w="1610" w:type="dxa"/>
            <w:gridSpan w:val="2"/>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4" w:firstLine="0"/>
              <w:rPr>
                <w:szCs w:val="20"/>
              </w:rPr>
            </w:pPr>
            <w:r w:rsidRPr="007D5BCA">
              <w:rPr>
                <w:szCs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szCs w:val="20"/>
              </w:rPr>
              <w:t xml:space="preserve"> </w:t>
            </w:r>
          </w:p>
        </w:tc>
        <w:tc>
          <w:tcPr>
            <w:tcW w:w="2036" w:type="dxa"/>
            <w:tcBorders>
              <w:top w:val="single" w:sz="4" w:space="0" w:color="000000"/>
              <w:left w:val="single" w:sz="4" w:space="0" w:color="000000"/>
              <w:bottom w:val="single" w:sz="4" w:space="0" w:color="000000"/>
              <w:right w:val="single" w:sz="4" w:space="0" w:color="000000"/>
            </w:tcBorders>
          </w:tcPr>
          <w:p w:rsidR="00274C3F" w:rsidRPr="007D5BCA" w:rsidRDefault="00DF3118">
            <w:pPr>
              <w:spacing w:after="0" w:line="259" w:lineRule="auto"/>
              <w:ind w:left="36" w:firstLine="0"/>
              <w:rPr>
                <w:szCs w:val="20"/>
              </w:rPr>
            </w:pPr>
            <w:r w:rsidRPr="007D5BCA">
              <w:rPr>
                <w:szCs w:val="20"/>
              </w:rPr>
              <w:t xml:space="preserve"> </w:t>
            </w:r>
          </w:p>
        </w:tc>
      </w:tr>
      <w:tr w:rsidR="003854E0" w:rsidRPr="007D5BCA" w:rsidTr="000F54FE">
        <w:tblPrEx>
          <w:tblCellMar>
            <w:top w:w="9" w:type="dxa"/>
            <w:left w:w="72" w:type="dxa"/>
            <w:right w:w="59" w:type="dxa"/>
          </w:tblCellMar>
        </w:tblPrEx>
        <w:trPr>
          <w:trHeight w:val="2391"/>
        </w:trPr>
        <w:tc>
          <w:tcPr>
            <w:tcW w:w="1678"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6" w:firstLine="0"/>
              <w:rPr>
                <w:szCs w:val="20"/>
              </w:rPr>
            </w:pPr>
            <w:r w:rsidRPr="007D5BCA">
              <w:rPr>
                <w:szCs w:val="20"/>
              </w:rPr>
              <w:t>4</w:t>
            </w:r>
          </w:p>
        </w:tc>
        <w:tc>
          <w:tcPr>
            <w:tcW w:w="2065" w:type="dxa"/>
            <w:tcBorders>
              <w:top w:val="single" w:sz="4" w:space="0" w:color="000000"/>
              <w:left w:val="single" w:sz="4" w:space="0" w:color="000000"/>
              <w:bottom w:val="single" w:sz="4" w:space="0" w:color="000000"/>
              <w:right w:val="single" w:sz="4" w:space="0" w:color="000000"/>
            </w:tcBorders>
          </w:tcPr>
          <w:p w:rsidR="003854E0" w:rsidRPr="007D5BCA" w:rsidRDefault="003854E0" w:rsidP="003854E0">
            <w:pPr>
              <w:spacing w:after="0" w:line="277" w:lineRule="auto"/>
              <w:ind w:left="36" w:right="55" w:firstLine="0"/>
              <w:rPr>
                <w:szCs w:val="20"/>
              </w:rPr>
            </w:pPr>
            <w:r w:rsidRPr="007D5BCA">
              <w:rPr>
                <w:szCs w:val="20"/>
              </w:rPr>
              <w:t>Do you share information and signpost parents and families to outside agency support or government support, when needed?</w:t>
            </w:r>
          </w:p>
        </w:tc>
        <w:tc>
          <w:tcPr>
            <w:tcW w:w="686" w:type="dxa"/>
            <w:tcBorders>
              <w:top w:val="single" w:sz="4" w:space="0" w:color="000000"/>
              <w:left w:val="single" w:sz="4" w:space="0" w:color="000000"/>
              <w:bottom w:val="single" w:sz="4" w:space="0" w:color="000000"/>
              <w:right w:val="nil"/>
            </w:tcBorders>
          </w:tcPr>
          <w:p w:rsidR="003854E0" w:rsidRPr="007D5BCA" w:rsidRDefault="003854E0">
            <w:pPr>
              <w:spacing w:after="0" w:line="259" w:lineRule="auto"/>
              <w:ind w:left="36" w:firstLine="0"/>
              <w:rPr>
                <w:szCs w:val="20"/>
              </w:rPr>
            </w:pPr>
          </w:p>
        </w:tc>
        <w:tc>
          <w:tcPr>
            <w:tcW w:w="968" w:type="dxa"/>
            <w:tcBorders>
              <w:top w:val="single" w:sz="4" w:space="0" w:color="000000"/>
              <w:left w:val="nil"/>
              <w:bottom w:val="single" w:sz="4" w:space="0" w:color="000000"/>
              <w:right w:val="single" w:sz="4" w:space="0" w:color="000000"/>
            </w:tcBorders>
          </w:tcPr>
          <w:p w:rsidR="003854E0" w:rsidRPr="007D5BCA" w:rsidRDefault="003854E0">
            <w:pPr>
              <w:spacing w:after="0" w:line="259" w:lineRule="auto"/>
              <w:ind w:left="0" w:firstLine="0"/>
              <w:rPr>
                <w:szCs w:val="20"/>
              </w:rPr>
            </w:pPr>
            <w:r w:rsidRPr="007D5BCA">
              <w:rPr>
                <w:szCs w:val="20"/>
              </w:rPr>
              <w:t>X</w:t>
            </w:r>
          </w:p>
        </w:tc>
        <w:tc>
          <w:tcPr>
            <w:tcW w:w="1610" w:type="dxa"/>
            <w:gridSpan w:val="2"/>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4" w:firstLine="0"/>
              <w:rPr>
                <w:szCs w:val="20"/>
              </w:rPr>
            </w:pPr>
          </w:p>
        </w:tc>
        <w:tc>
          <w:tcPr>
            <w:tcW w:w="1647"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6" w:firstLine="0"/>
              <w:rPr>
                <w:szCs w:val="20"/>
              </w:rPr>
            </w:pPr>
          </w:p>
        </w:tc>
        <w:tc>
          <w:tcPr>
            <w:tcW w:w="2036"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6" w:firstLine="0"/>
              <w:rPr>
                <w:szCs w:val="20"/>
              </w:rPr>
            </w:pPr>
          </w:p>
        </w:tc>
      </w:tr>
      <w:tr w:rsidR="003854E0" w:rsidRPr="007D5BCA" w:rsidTr="000F54FE">
        <w:tblPrEx>
          <w:tblCellMar>
            <w:top w:w="9" w:type="dxa"/>
            <w:left w:w="72" w:type="dxa"/>
            <w:right w:w="59" w:type="dxa"/>
          </w:tblCellMar>
        </w:tblPrEx>
        <w:trPr>
          <w:trHeight w:val="1199"/>
        </w:trPr>
        <w:tc>
          <w:tcPr>
            <w:tcW w:w="1678"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6" w:firstLine="0"/>
              <w:rPr>
                <w:szCs w:val="20"/>
              </w:rPr>
            </w:pPr>
            <w:r w:rsidRPr="007D5BCA">
              <w:rPr>
                <w:szCs w:val="20"/>
              </w:rPr>
              <w:t>5</w:t>
            </w:r>
          </w:p>
        </w:tc>
        <w:tc>
          <w:tcPr>
            <w:tcW w:w="2065" w:type="dxa"/>
            <w:tcBorders>
              <w:top w:val="single" w:sz="4" w:space="0" w:color="000000"/>
              <w:left w:val="single" w:sz="4" w:space="0" w:color="000000"/>
              <w:bottom w:val="single" w:sz="4" w:space="0" w:color="000000"/>
              <w:right w:val="single" w:sz="4" w:space="0" w:color="000000"/>
            </w:tcBorders>
          </w:tcPr>
          <w:p w:rsidR="003854E0" w:rsidRPr="007D5BCA" w:rsidRDefault="007D5BCA" w:rsidP="003854E0">
            <w:pPr>
              <w:spacing w:after="0" w:line="277" w:lineRule="auto"/>
              <w:ind w:left="36" w:right="55" w:firstLine="0"/>
              <w:rPr>
                <w:szCs w:val="20"/>
              </w:rPr>
            </w:pPr>
            <w:r w:rsidRPr="007D5BCA">
              <w:rPr>
                <w:szCs w:val="20"/>
              </w:rPr>
              <w:t>Do you hold review meetings at times when parents are able to attend?</w:t>
            </w:r>
          </w:p>
        </w:tc>
        <w:tc>
          <w:tcPr>
            <w:tcW w:w="686" w:type="dxa"/>
            <w:tcBorders>
              <w:top w:val="single" w:sz="4" w:space="0" w:color="000000"/>
              <w:left w:val="single" w:sz="4" w:space="0" w:color="000000"/>
              <w:bottom w:val="single" w:sz="4" w:space="0" w:color="000000"/>
              <w:right w:val="nil"/>
            </w:tcBorders>
          </w:tcPr>
          <w:p w:rsidR="003854E0" w:rsidRPr="007D5BCA" w:rsidRDefault="003854E0">
            <w:pPr>
              <w:spacing w:after="0" w:line="259" w:lineRule="auto"/>
              <w:ind w:left="36" w:firstLine="0"/>
              <w:rPr>
                <w:szCs w:val="20"/>
              </w:rPr>
            </w:pPr>
          </w:p>
        </w:tc>
        <w:tc>
          <w:tcPr>
            <w:tcW w:w="968" w:type="dxa"/>
            <w:tcBorders>
              <w:top w:val="single" w:sz="4" w:space="0" w:color="000000"/>
              <w:left w:val="nil"/>
              <w:bottom w:val="single" w:sz="4" w:space="0" w:color="000000"/>
              <w:right w:val="single" w:sz="4" w:space="0" w:color="000000"/>
            </w:tcBorders>
          </w:tcPr>
          <w:p w:rsidR="003854E0" w:rsidRPr="007D5BCA" w:rsidRDefault="007D5BCA">
            <w:pPr>
              <w:spacing w:after="0" w:line="259" w:lineRule="auto"/>
              <w:ind w:left="0" w:firstLine="0"/>
              <w:rPr>
                <w:szCs w:val="20"/>
              </w:rPr>
            </w:pPr>
            <w:r w:rsidRPr="007D5BCA">
              <w:rPr>
                <w:szCs w:val="20"/>
              </w:rPr>
              <w:t>X</w:t>
            </w:r>
          </w:p>
        </w:tc>
        <w:tc>
          <w:tcPr>
            <w:tcW w:w="1610" w:type="dxa"/>
            <w:gridSpan w:val="2"/>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4" w:firstLine="0"/>
              <w:rPr>
                <w:szCs w:val="20"/>
              </w:rPr>
            </w:pPr>
          </w:p>
        </w:tc>
        <w:tc>
          <w:tcPr>
            <w:tcW w:w="1647"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6" w:firstLine="0"/>
              <w:rPr>
                <w:szCs w:val="20"/>
              </w:rPr>
            </w:pPr>
          </w:p>
        </w:tc>
        <w:tc>
          <w:tcPr>
            <w:tcW w:w="2036" w:type="dxa"/>
            <w:tcBorders>
              <w:top w:val="single" w:sz="4" w:space="0" w:color="000000"/>
              <w:left w:val="single" w:sz="4" w:space="0" w:color="000000"/>
              <w:bottom w:val="single" w:sz="4" w:space="0" w:color="000000"/>
              <w:right w:val="single" w:sz="4" w:space="0" w:color="000000"/>
            </w:tcBorders>
          </w:tcPr>
          <w:p w:rsidR="003854E0" w:rsidRPr="007D5BCA" w:rsidRDefault="003854E0">
            <w:pPr>
              <w:spacing w:after="0" w:line="259" w:lineRule="auto"/>
              <w:ind w:left="36" w:firstLine="0"/>
              <w:rPr>
                <w:szCs w:val="20"/>
              </w:rPr>
            </w:pPr>
          </w:p>
        </w:tc>
      </w:tr>
    </w:tbl>
    <w:p w:rsidR="00274C3F" w:rsidRDefault="00274C3F" w:rsidP="00D32B59">
      <w:pPr>
        <w:spacing w:after="21" w:line="259" w:lineRule="auto"/>
        <w:ind w:left="0" w:firstLine="0"/>
      </w:pPr>
    </w:p>
    <w:sectPr w:rsidR="00274C3F" w:rsidSect="000F54FE">
      <w:pgSz w:w="11911" w:h="16841"/>
      <w:pgMar w:top="874" w:right="775" w:bottom="85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5D3"/>
    <w:multiLevelType w:val="hybridMultilevel"/>
    <w:tmpl w:val="55A86062"/>
    <w:lvl w:ilvl="0" w:tplc="265A932C">
      <w:start w:val="1"/>
      <w:numFmt w:val="bullet"/>
      <w:lvlText w:val="•"/>
      <w:lvlJc w:val="left"/>
      <w:pPr>
        <w:ind w:left="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295D0">
      <w:start w:val="1"/>
      <w:numFmt w:val="bullet"/>
      <w:lvlText w:val="o"/>
      <w:lvlJc w:val="left"/>
      <w:pPr>
        <w:ind w:left="1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E02940">
      <w:start w:val="1"/>
      <w:numFmt w:val="bullet"/>
      <w:lvlText w:val="▪"/>
      <w:lvlJc w:val="left"/>
      <w:pPr>
        <w:ind w:left="2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A0C3E6">
      <w:start w:val="1"/>
      <w:numFmt w:val="bullet"/>
      <w:lvlText w:val="•"/>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5AAD7A">
      <w:start w:val="1"/>
      <w:numFmt w:val="bullet"/>
      <w:lvlText w:val="o"/>
      <w:lvlJc w:val="left"/>
      <w:pPr>
        <w:ind w:left="3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AEDB24">
      <w:start w:val="1"/>
      <w:numFmt w:val="bullet"/>
      <w:lvlText w:val="▪"/>
      <w:lvlJc w:val="left"/>
      <w:pPr>
        <w:ind w:left="4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235B6">
      <w:start w:val="1"/>
      <w:numFmt w:val="bullet"/>
      <w:lvlText w:val="•"/>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2D78A">
      <w:start w:val="1"/>
      <w:numFmt w:val="bullet"/>
      <w:lvlText w:val="o"/>
      <w:lvlJc w:val="left"/>
      <w:pPr>
        <w:ind w:left="5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CAF774">
      <w:start w:val="1"/>
      <w:numFmt w:val="bullet"/>
      <w:lvlText w:val="▪"/>
      <w:lvlJc w:val="left"/>
      <w:pPr>
        <w:ind w:left="6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7520B2"/>
    <w:multiLevelType w:val="hybridMultilevel"/>
    <w:tmpl w:val="FE324738"/>
    <w:lvl w:ilvl="0" w:tplc="A4A284FC">
      <w:start w:val="1"/>
      <w:numFmt w:val="lowerLetter"/>
      <w:lvlText w:val="(%1)"/>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B6C920">
      <w:start w:val="1"/>
      <w:numFmt w:val="lowerLetter"/>
      <w:lvlText w:val="%2"/>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E0111A">
      <w:start w:val="1"/>
      <w:numFmt w:val="lowerRoman"/>
      <w:lvlText w:val="%3"/>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205C7A">
      <w:start w:val="1"/>
      <w:numFmt w:val="decimal"/>
      <w:lvlText w:val="%4"/>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58B858">
      <w:start w:val="1"/>
      <w:numFmt w:val="lowerLetter"/>
      <w:lvlText w:val="%5"/>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7CEB48">
      <w:start w:val="1"/>
      <w:numFmt w:val="lowerRoman"/>
      <w:lvlText w:val="%6"/>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587FE0">
      <w:start w:val="1"/>
      <w:numFmt w:val="decimal"/>
      <w:lvlText w:val="%7"/>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8CD936">
      <w:start w:val="1"/>
      <w:numFmt w:val="lowerLetter"/>
      <w:lvlText w:val="%8"/>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7ECAC0">
      <w:start w:val="1"/>
      <w:numFmt w:val="lowerRoman"/>
      <w:lvlText w:val="%9"/>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F6095F"/>
    <w:multiLevelType w:val="hybridMultilevel"/>
    <w:tmpl w:val="78667BFE"/>
    <w:lvl w:ilvl="0" w:tplc="2F8ECACC">
      <w:start w:val="1"/>
      <w:numFmt w:val="bullet"/>
      <w:lvlText w:val=""/>
      <w:lvlJc w:val="left"/>
      <w:pPr>
        <w:ind w:left="8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009E02">
      <w:start w:val="1"/>
      <w:numFmt w:val="bullet"/>
      <w:lvlText w:val="o"/>
      <w:lvlJc w:val="left"/>
      <w:pPr>
        <w:ind w:left="15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1AAF6E">
      <w:start w:val="1"/>
      <w:numFmt w:val="bullet"/>
      <w:lvlText w:val="▪"/>
      <w:lvlJc w:val="left"/>
      <w:pPr>
        <w:ind w:left="2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C66E76">
      <w:start w:val="1"/>
      <w:numFmt w:val="bullet"/>
      <w:lvlText w:val="•"/>
      <w:lvlJc w:val="left"/>
      <w:pPr>
        <w:ind w:left="30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D4499E">
      <w:start w:val="1"/>
      <w:numFmt w:val="bullet"/>
      <w:lvlText w:val="o"/>
      <w:lvlJc w:val="left"/>
      <w:pPr>
        <w:ind w:left="3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5C078A">
      <w:start w:val="1"/>
      <w:numFmt w:val="bullet"/>
      <w:lvlText w:val="▪"/>
      <w:lvlJc w:val="left"/>
      <w:pPr>
        <w:ind w:left="4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B6B8D8">
      <w:start w:val="1"/>
      <w:numFmt w:val="bullet"/>
      <w:lvlText w:val="•"/>
      <w:lvlJc w:val="left"/>
      <w:pPr>
        <w:ind w:left="5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2E87A8">
      <w:start w:val="1"/>
      <w:numFmt w:val="bullet"/>
      <w:lvlText w:val="o"/>
      <w:lvlJc w:val="left"/>
      <w:pPr>
        <w:ind w:left="5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DA9BBC">
      <w:start w:val="1"/>
      <w:numFmt w:val="bullet"/>
      <w:lvlText w:val="▪"/>
      <w:lvlJc w:val="left"/>
      <w:pPr>
        <w:ind w:left="6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3F"/>
    <w:rsid w:val="000F54FE"/>
    <w:rsid w:val="00140CEC"/>
    <w:rsid w:val="00274C3F"/>
    <w:rsid w:val="002E0D60"/>
    <w:rsid w:val="003854E0"/>
    <w:rsid w:val="0070635A"/>
    <w:rsid w:val="007638EC"/>
    <w:rsid w:val="007B19C2"/>
    <w:rsid w:val="007D5BCA"/>
    <w:rsid w:val="0083003D"/>
    <w:rsid w:val="00A429C6"/>
    <w:rsid w:val="00D32B59"/>
    <w:rsid w:val="00DF3118"/>
    <w:rsid w:val="00E426B3"/>
    <w:rsid w:val="00F7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1F9FC-0E65-4693-9391-6773B02F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71"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F3118"/>
    <w:pPr>
      <w:spacing w:after="0" w:line="240" w:lineRule="auto"/>
      <w:ind w:left="10" w:hanging="10"/>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Template for a school accessibility plan</vt:lpstr>
    </vt:vector>
  </TitlesOfParts>
  <Company>Crockenhill Primary School</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school accessibility plan</dc:title>
  <dc:subject/>
  <dc:creator>Mayplace Primary School Accessibility Plan 2015</dc:creator>
  <cp:keywords/>
  <cp:lastModifiedBy>Mrs Dodd</cp:lastModifiedBy>
  <cp:revision>2</cp:revision>
  <dcterms:created xsi:type="dcterms:W3CDTF">2026-03-09T16:17:00Z</dcterms:created>
  <dcterms:modified xsi:type="dcterms:W3CDTF">2026-03-09T16:17:00Z</dcterms:modified>
</cp:coreProperties>
</file>