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366C8" w:rsidR="007366C8" w:rsidP="00ACE086" w:rsidRDefault="007366C8" w14:paraId="28D05C84" w14:textId="7C7D5601">
      <w:pPr>
        <w:jc w:val="center"/>
        <w:rPr>
          <w:rFonts w:cs="Calibri" w:cstheme="minorAscii"/>
          <w:b w:val="1"/>
          <w:bCs w:val="1"/>
          <w:sz w:val="28"/>
          <w:szCs w:val="28"/>
          <w:u w:val="single"/>
        </w:rPr>
      </w:pPr>
      <w:r w:rsidRPr="00ACE086" w:rsidR="007366C8">
        <w:rPr>
          <w:rFonts w:cs="Calibri" w:cstheme="minorAscii"/>
          <w:b w:val="1"/>
          <w:bCs w:val="1"/>
          <w:sz w:val="28"/>
          <w:szCs w:val="28"/>
          <w:u w:val="single"/>
        </w:rPr>
        <w:t xml:space="preserve">Year 5 Spellings – GROUP </w:t>
      </w:r>
      <w:r w:rsidRPr="00ACE086" w:rsidR="7AB8F91B">
        <w:rPr>
          <w:rFonts w:cs="Calibri" w:cstheme="minorAscii"/>
          <w:b w:val="1"/>
          <w:bCs w:val="1"/>
          <w:sz w:val="28"/>
          <w:szCs w:val="28"/>
          <w:u w:val="single"/>
        </w:rPr>
        <w:t>A</w:t>
      </w:r>
      <w:r w:rsidRPr="00ACE086" w:rsidR="007366C8">
        <w:rPr>
          <w:rFonts w:cs="Calibri" w:cstheme="minorAscii"/>
          <w:b w:val="1"/>
          <w:bCs w:val="1"/>
          <w:sz w:val="28"/>
          <w:szCs w:val="28"/>
          <w:u w:val="single"/>
        </w:rPr>
        <w:t xml:space="preserve"> Autumn term (</w:t>
      </w:r>
      <w:r w:rsidRPr="00ACE086" w:rsidR="007366C8">
        <w:rPr>
          <w:rFonts w:cs="Calibri" w:cstheme="minorAscii"/>
          <w:b w:val="1"/>
          <w:bCs w:val="1"/>
          <w:sz w:val="28"/>
          <w:szCs w:val="28"/>
          <w:u w:val="single"/>
        </w:rPr>
        <w:t>1</w:t>
      </w:r>
      <w:r w:rsidRPr="00ACE086" w:rsidR="007366C8">
        <w:rPr>
          <w:rFonts w:cs="Calibri" w:cstheme="minorAscii"/>
          <w:b w:val="1"/>
          <w:bCs w:val="1"/>
          <w:sz w:val="28"/>
          <w:szCs w:val="28"/>
          <w:u w:val="single"/>
        </w:rPr>
        <w:t>) 202</w:t>
      </w:r>
      <w:r w:rsidRPr="00ACE086" w:rsidR="48272F05">
        <w:rPr>
          <w:rFonts w:cs="Calibri" w:cstheme="minorAscii"/>
          <w:b w:val="1"/>
          <w:bCs w:val="1"/>
          <w:sz w:val="28"/>
          <w:szCs w:val="28"/>
          <w:u w:val="single"/>
        </w:rPr>
        <w:t>6</w:t>
      </w:r>
    </w:p>
    <w:p w:rsidR="00BE3C36" w:rsidRDefault="00BE3C36" w14:paraId="72C5CA93" w14:textId="05461893">
      <w:r>
        <w:t>Below are your spellings to learn for this term.  Objectives that are in red are a Y5/Y6 statu</w:t>
      </w:r>
      <w:r w:rsidR="00D47D9F">
        <w:t>tory requirement</w:t>
      </w:r>
      <w:r>
        <w:t>. The additional sets either: revise previously visited spelling rules from lower year groups; practise a spelling rule linked to a Y5/Y6 statutory spelling word or relate to a word, sentence or punctuation objective from the English Appendix 2 of the National Curriculum 2014. Each set of spellings contains 10 words linked to the objective.</w:t>
      </w:r>
    </w:p>
    <w:tbl>
      <w:tblPr>
        <w:tblStyle w:val="TableGrid"/>
        <w:tblW w:w="15256" w:type="dxa"/>
        <w:tblInd w:w="137" w:type="dxa"/>
        <w:tblLook w:val="04A0" w:firstRow="1" w:lastRow="0" w:firstColumn="1" w:lastColumn="0" w:noHBand="0" w:noVBand="1"/>
      </w:tblPr>
      <w:tblGrid>
        <w:gridCol w:w="2161"/>
        <w:gridCol w:w="2288"/>
        <w:gridCol w:w="2161"/>
        <w:gridCol w:w="2161"/>
        <w:gridCol w:w="1907"/>
        <w:gridCol w:w="2289"/>
        <w:gridCol w:w="2289"/>
      </w:tblGrid>
      <w:tr w:rsidR="00CC6714" w:rsidTr="4338945B" w14:paraId="568D4244" w14:textId="0D5DF17F">
        <w:trPr>
          <w:trHeight w:val="300"/>
        </w:trPr>
        <w:tc>
          <w:tcPr>
            <w:tcW w:w="2161" w:type="dxa"/>
            <w:tcMar/>
            <w:vAlign w:val="center"/>
          </w:tcPr>
          <w:p w:rsidR="4338945B" w:rsidP="4338945B" w:rsidRDefault="4338945B" w14:paraId="74BDDF12" w14:textId="4DF69746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4338945B" w:rsidP="4338945B" w:rsidRDefault="4338945B" w14:paraId="5FEE63FC" w14:textId="646F36B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11.09.26</w:t>
            </w:r>
          </w:p>
          <w:p w:rsidR="4338945B" w:rsidP="4338945B" w:rsidRDefault="4338945B" w14:paraId="020B4A67" w14:textId="298FEA8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288" w:type="dxa"/>
            <w:tcMar/>
            <w:vAlign w:val="center"/>
          </w:tcPr>
          <w:p w:rsidR="4338945B" w:rsidP="4338945B" w:rsidRDefault="4338945B" w14:paraId="04FB8A70" w14:textId="24CD31BD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4338945B" w:rsidP="4338945B" w:rsidRDefault="4338945B" w14:paraId="03895702" w14:textId="58275A7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18.09.26</w:t>
            </w:r>
          </w:p>
          <w:p w:rsidR="4338945B" w:rsidP="4338945B" w:rsidRDefault="4338945B" w14:paraId="3F85EE38" w14:textId="203015C9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161" w:type="dxa"/>
            <w:tcMar/>
            <w:vAlign w:val="center"/>
          </w:tcPr>
          <w:p w:rsidR="4338945B" w:rsidP="4338945B" w:rsidRDefault="4338945B" w14:paraId="059808D2" w14:textId="37C3349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4338945B" w:rsidP="4338945B" w:rsidRDefault="4338945B" w14:paraId="1B53EB1F" w14:textId="6AD03A42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25.09.26</w:t>
            </w:r>
          </w:p>
          <w:p w:rsidR="4338945B" w:rsidP="4338945B" w:rsidRDefault="4338945B" w14:paraId="7EC06EC2" w14:textId="2547F720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161" w:type="dxa"/>
            <w:tcMar/>
            <w:vAlign w:val="center"/>
          </w:tcPr>
          <w:p w:rsidR="4338945B" w:rsidP="4338945B" w:rsidRDefault="4338945B" w14:paraId="1A503D30" w14:textId="55B8FC52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4338945B" w:rsidP="4338945B" w:rsidRDefault="4338945B" w14:paraId="4F9679E3" w14:textId="259885D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02.10.26</w:t>
            </w:r>
          </w:p>
          <w:p w:rsidR="4338945B" w:rsidP="4338945B" w:rsidRDefault="4338945B" w14:paraId="180C3689" w14:textId="411CA3BB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1907" w:type="dxa"/>
            <w:tcMar/>
          </w:tcPr>
          <w:p w:rsidR="4338945B" w:rsidP="4338945B" w:rsidRDefault="4338945B" w14:paraId="44D1077C" w14:textId="204DDA7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4338945B" w:rsidP="4338945B" w:rsidRDefault="4338945B" w14:paraId="694BD365" w14:textId="12EDD6CF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09.10.26</w:t>
            </w:r>
          </w:p>
          <w:p w:rsidR="4338945B" w:rsidP="4338945B" w:rsidRDefault="4338945B" w14:paraId="1EE75AAF" w14:textId="3823E0F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289" w:type="dxa"/>
            <w:tcMar/>
          </w:tcPr>
          <w:p w:rsidR="4338945B" w:rsidP="4338945B" w:rsidRDefault="4338945B" w14:paraId="6040A66A" w14:textId="3B5199D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4338945B" w:rsidP="4338945B" w:rsidRDefault="4338945B" w14:paraId="16AFFB75" w14:textId="45599F3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16.10.26</w:t>
            </w:r>
          </w:p>
          <w:p w:rsidR="4338945B" w:rsidP="4338945B" w:rsidRDefault="4338945B" w14:paraId="52277E8D" w14:textId="07005B30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  <w:tc>
          <w:tcPr>
            <w:tcW w:w="2289" w:type="dxa"/>
            <w:tcMar/>
          </w:tcPr>
          <w:p w:rsidR="4338945B" w:rsidP="4338945B" w:rsidRDefault="4338945B" w14:paraId="769F4A3F" w14:textId="0602A24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For test on</w:t>
            </w:r>
          </w:p>
          <w:p w:rsidR="4338945B" w:rsidP="4338945B" w:rsidRDefault="4338945B" w14:paraId="1D36E15C" w14:textId="12D48F03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23.10.26</w:t>
            </w:r>
          </w:p>
          <w:p w:rsidR="4338945B" w:rsidP="4338945B" w:rsidRDefault="4338945B" w14:paraId="58DA1EAB" w14:textId="28C61747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(Friday)</w:t>
            </w:r>
          </w:p>
        </w:tc>
      </w:tr>
      <w:tr w:rsidR="00CC6714" w:rsidTr="4338945B" w14:paraId="539FBE49" w14:textId="52B530DF">
        <w:trPr>
          <w:trHeight w:val="300"/>
        </w:trPr>
        <w:tc>
          <w:tcPr>
            <w:tcW w:w="2161" w:type="dxa"/>
            <w:tcMar/>
          </w:tcPr>
          <w:p w:rsidRPr="001333D8" w:rsidR="00CC6714" w:rsidP="001333D8" w:rsidRDefault="00CC6714" w14:paraId="181976F9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23F5DF63" w14:textId="77777777">
            <w:pPr>
              <w:rPr>
                <w:bCs/>
                <w:color w:val="FF0000"/>
              </w:rPr>
            </w:pPr>
            <w:r w:rsidRPr="001333D8">
              <w:rPr>
                <w:bCs/>
                <w:color w:val="FF0000"/>
                <w:sz w:val="24"/>
              </w:rPr>
              <w:t>words beginning with -in/-il/-im/-ir</w:t>
            </w:r>
          </w:p>
          <w:p w:rsidRPr="001333D8" w:rsidR="00CC6714" w:rsidP="001333D8" w:rsidRDefault="00CC6714" w14:paraId="0090844F" w14:textId="491A0088">
            <w:pPr>
              <w:rPr>
                <w:color w:val="FF0000"/>
              </w:rPr>
            </w:pPr>
          </w:p>
        </w:tc>
        <w:tc>
          <w:tcPr>
            <w:tcW w:w="2288" w:type="dxa"/>
            <w:tcMar/>
          </w:tcPr>
          <w:p w:rsidRPr="001333D8" w:rsidR="00CC6714" w:rsidP="001333D8" w:rsidRDefault="00CC6714" w14:paraId="2A87A3E5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3892FCEF" w14:textId="30A7543F">
            <w:pPr>
              <w:rPr>
                <w:color w:val="FF0000"/>
              </w:rPr>
            </w:pPr>
            <w:r w:rsidRPr="001333D8">
              <w:rPr>
                <w:color w:val="FF0000"/>
              </w:rPr>
              <w:t>– words ending in -cious/-tious</w:t>
            </w:r>
          </w:p>
        </w:tc>
        <w:tc>
          <w:tcPr>
            <w:tcW w:w="2161" w:type="dxa"/>
            <w:tcMar/>
          </w:tcPr>
          <w:p w:rsidRPr="001333D8" w:rsidR="00CC6714" w:rsidP="001333D8" w:rsidRDefault="00CC6714" w14:paraId="1E57B660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25566E08" w14:textId="25FC5146">
            <w:pPr>
              <w:rPr>
                <w:color w:val="FF0000"/>
              </w:rPr>
            </w:pPr>
            <w:r w:rsidRPr="001333D8">
              <w:rPr>
                <w:color w:val="FF0000"/>
              </w:rPr>
              <w:t>words ending in -cial/-tial</w:t>
            </w:r>
          </w:p>
        </w:tc>
        <w:tc>
          <w:tcPr>
            <w:tcW w:w="2161" w:type="dxa"/>
            <w:tcMar/>
          </w:tcPr>
          <w:p w:rsidRPr="001333D8" w:rsidR="00CC6714" w:rsidP="001333D8" w:rsidRDefault="00CC6714" w14:paraId="5BC6C072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339D5369" w14:textId="72D1C355">
            <w:pPr>
              <w:rPr>
                <w:color w:val="FF0000"/>
              </w:rPr>
            </w:pPr>
            <w:r w:rsidRPr="001333D8">
              <w:rPr>
                <w:color w:val="FF0000"/>
              </w:rPr>
              <w:t>words ending in -ant/-ent</w:t>
            </w:r>
          </w:p>
        </w:tc>
        <w:tc>
          <w:tcPr>
            <w:tcW w:w="1907" w:type="dxa"/>
            <w:tcMar/>
          </w:tcPr>
          <w:p w:rsidRPr="001333D8" w:rsidR="00CC6714" w:rsidP="001333D8" w:rsidRDefault="00CC6714" w14:paraId="743F7F9F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49AB81CF" w14:textId="430FFEC2">
            <w:pPr>
              <w:rPr>
                <w:color w:val="FF0000"/>
              </w:rPr>
            </w:pPr>
            <w:r w:rsidRPr="001333D8">
              <w:rPr>
                <w:color w:val="FF0000"/>
              </w:rPr>
              <w:t>– homophones</w:t>
            </w:r>
          </w:p>
        </w:tc>
        <w:tc>
          <w:tcPr>
            <w:tcW w:w="2289" w:type="dxa"/>
            <w:tcMar/>
          </w:tcPr>
          <w:p w:rsidRPr="001333D8" w:rsidR="00CC6714" w:rsidP="001333D8" w:rsidRDefault="00CC6714" w14:paraId="57AD2607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0C20C4D0" w14:textId="2898B44F">
            <w:pPr>
              <w:rPr>
                <w:b/>
                <w:color w:val="FF0000"/>
                <w:sz w:val="24"/>
              </w:rPr>
            </w:pPr>
            <w:r w:rsidRPr="001333D8">
              <w:rPr>
                <w:color w:val="FF0000"/>
              </w:rPr>
              <w:t>year 5/6 word list 1</w:t>
            </w:r>
          </w:p>
        </w:tc>
        <w:tc>
          <w:tcPr>
            <w:tcW w:w="2289" w:type="dxa"/>
            <w:tcMar/>
          </w:tcPr>
          <w:p w:rsidR="4338945B" w:rsidP="4338945B" w:rsidRDefault="4338945B" w14:paraId="46711C71" w14:textId="178B2D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GB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GB"/>
              </w:rPr>
              <w:t>Focus:</w:t>
            </w:r>
          </w:p>
          <w:p w:rsidR="4338945B" w:rsidP="4338945B" w:rsidRDefault="4338945B" w14:paraId="7E2ABA8F" w14:textId="3842464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GB"/>
              </w:rPr>
            </w:pPr>
            <w:r w:rsidRPr="4338945B" w:rsidR="433894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GB"/>
              </w:rPr>
              <w:t>Revision of this term's words.</w:t>
            </w:r>
          </w:p>
        </w:tc>
      </w:tr>
      <w:tr w:rsidR="00CC6714" w:rsidTr="4338945B" w14:paraId="4EE9E1B7" w14:textId="602B2552">
        <w:trPr>
          <w:trHeight w:val="300"/>
        </w:trPr>
        <w:tc>
          <w:tcPr>
            <w:tcW w:w="2161" w:type="dxa"/>
            <w:tcMar/>
          </w:tcPr>
          <w:p w:rsidRPr="00CC6714" w:rsidR="00CC6714" w:rsidP="00CC6714" w:rsidRDefault="00CC6714" w14:paraId="58309D3A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inconvenient</w:t>
            </w:r>
          </w:p>
          <w:p w:rsidRPr="00CC6714" w:rsidR="00CC6714" w:rsidP="00CC6714" w:rsidRDefault="00CC6714" w14:paraId="5C0C92DC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informal</w:t>
            </w:r>
          </w:p>
          <w:p w:rsidRPr="00CC6714" w:rsidR="00CC6714" w:rsidP="00CC6714" w:rsidRDefault="00CC6714" w14:paraId="696AE520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illogical</w:t>
            </w:r>
          </w:p>
          <w:p w:rsidRPr="00CC6714" w:rsidR="00CC6714" w:rsidP="00CC6714" w:rsidRDefault="00CC6714" w14:paraId="44E4E959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illicit</w:t>
            </w:r>
          </w:p>
          <w:p w:rsidRPr="00CC6714" w:rsidR="00CC6714" w:rsidP="00CC6714" w:rsidRDefault="00CC6714" w14:paraId="1CD8C451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improbable</w:t>
            </w:r>
          </w:p>
          <w:p w:rsidRPr="00CC6714" w:rsidR="00CC6714" w:rsidP="00CC6714" w:rsidRDefault="00CC6714" w14:paraId="42F007C1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impolite</w:t>
            </w:r>
          </w:p>
          <w:p w:rsidRPr="00CC6714" w:rsidR="00CC6714" w:rsidP="00CC6714" w:rsidRDefault="00CC6714" w14:paraId="0D665706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irrelevant</w:t>
            </w:r>
          </w:p>
          <w:p w:rsidRPr="00CC6714" w:rsidR="00CC6714" w:rsidP="00CC6714" w:rsidRDefault="00CC6714" w14:paraId="2A2547D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irrational</w:t>
            </w:r>
          </w:p>
          <w:p w:rsidRPr="00CC6714" w:rsidR="00CC6714" w:rsidP="00CC6714" w:rsidRDefault="00CC6714" w14:paraId="7341C198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irresponsible</w:t>
            </w:r>
          </w:p>
          <w:p w:rsidRPr="00F91EB5" w:rsidR="00CC6714" w:rsidP="00CC6714" w:rsidRDefault="00CC6714" w14:paraId="0B7CF452" w14:textId="3CACD0CA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inefficient</w:t>
            </w:r>
          </w:p>
        </w:tc>
        <w:tc>
          <w:tcPr>
            <w:tcW w:w="2288" w:type="dxa"/>
            <w:tcMar/>
          </w:tcPr>
          <w:p w:rsidRPr="00CC6714" w:rsidR="00CC6714" w:rsidP="00CC6714" w:rsidRDefault="00CC6714" w14:paraId="4FCC4DED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conscious</w:t>
            </w:r>
          </w:p>
          <w:p w:rsidRPr="00CC6714" w:rsidR="00CC6714" w:rsidP="00CC6714" w:rsidRDefault="00CC6714" w14:paraId="6BD6699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vicious</w:t>
            </w:r>
          </w:p>
          <w:p w:rsidRPr="00CC6714" w:rsidR="00CC6714" w:rsidP="00CC6714" w:rsidRDefault="00CC6714" w14:paraId="1B9DC6A9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conscientious</w:t>
            </w:r>
          </w:p>
          <w:p w:rsidRPr="00CC6714" w:rsidR="00CC6714" w:rsidP="00CC6714" w:rsidRDefault="00CC6714" w14:paraId="0EDAFE2A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malicious</w:t>
            </w:r>
          </w:p>
          <w:p w:rsidRPr="00CC6714" w:rsidR="00CC6714" w:rsidP="00CC6714" w:rsidRDefault="00CC6714" w14:paraId="025550A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suspicious</w:t>
            </w:r>
          </w:p>
          <w:p w:rsidRPr="00CC6714" w:rsidR="00CC6714" w:rsidP="00CC6714" w:rsidRDefault="00CC6714" w14:paraId="1E03BD69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nutritious</w:t>
            </w:r>
          </w:p>
          <w:p w:rsidRPr="00CC6714" w:rsidR="00CC6714" w:rsidP="00CC6714" w:rsidRDefault="00CC6714" w14:paraId="1086151B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fictitious</w:t>
            </w:r>
          </w:p>
          <w:p w:rsidRPr="00CC6714" w:rsidR="00CC6714" w:rsidP="00CC6714" w:rsidRDefault="00CC6714" w14:paraId="02E45A85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superstitious</w:t>
            </w:r>
          </w:p>
          <w:p w:rsidRPr="00CC6714" w:rsidR="00CC6714" w:rsidP="00CC6714" w:rsidRDefault="00CC6714" w14:paraId="0D714C2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pretentious</w:t>
            </w:r>
          </w:p>
          <w:p w:rsidRPr="00F91EB5" w:rsidR="00CC6714" w:rsidP="00CC6714" w:rsidRDefault="00CC6714" w14:paraId="7A36458B" w14:textId="4E83319C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obnoxious</w:t>
            </w:r>
          </w:p>
        </w:tc>
        <w:tc>
          <w:tcPr>
            <w:tcW w:w="2161" w:type="dxa"/>
            <w:tcMar/>
          </w:tcPr>
          <w:p w:rsidRPr="00CC6714" w:rsidR="00CC6714" w:rsidP="00CC6714" w:rsidRDefault="00CC6714" w14:paraId="2539098C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special</w:t>
            </w:r>
          </w:p>
          <w:p w:rsidRPr="00CC6714" w:rsidR="00CC6714" w:rsidP="00CC6714" w:rsidRDefault="00CC6714" w14:paraId="182FF6EF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crucial</w:t>
            </w:r>
          </w:p>
          <w:p w:rsidRPr="00CC6714" w:rsidR="00CC6714" w:rsidP="00CC6714" w:rsidRDefault="00CC6714" w14:paraId="0320F5B6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beneficial</w:t>
            </w:r>
          </w:p>
          <w:p w:rsidRPr="00CC6714" w:rsidR="00CC6714" w:rsidP="00CC6714" w:rsidRDefault="00CC6714" w14:paraId="227EF42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sacrificial</w:t>
            </w:r>
          </w:p>
          <w:p w:rsidRPr="00CC6714" w:rsidR="00CC6714" w:rsidP="00CC6714" w:rsidRDefault="00CC6714" w14:paraId="7B693603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antisocial</w:t>
            </w:r>
          </w:p>
          <w:p w:rsidRPr="00CC6714" w:rsidR="00CC6714" w:rsidP="00CC6714" w:rsidRDefault="00CC6714" w14:paraId="0E4A0AA0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partial</w:t>
            </w:r>
          </w:p>
          <w:p w:rsidRPr="00CC6714" w:rsidR="00CC6714" w:rsidP="00CC6714" w:rsidRDefault="00CC6714" w14:paraId="49866794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financial</w:t>
            </w:r>
          </w:p>
          <w:p w:rsidRPr="00CC6714" w:rsidR="00CC6714" w:rsidP="00CC6714" w:rsidRDefault="00CC6714" w14:paraId="44406F3C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influential</w:t>
            </w:r>
          </w:p>
          <w:p w:rsidRPr="00CC6714" w:rsidR="00CC6714" w:rsidP="00CC6714" w:rsidRDefault="00CC6714" w14:paraId="76F81BCC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sequential</w:t>
            </w:r>
          </w:p>
          <w:p w:rsidRPr="00F91EB5" w:rsidR="00CC6714" w:rsidP="00CC6714" w:rsidRDefault="00CC6714" w14:paraId="5F11DD8B" w14:textId="274F5A7F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controversial</w:t>
            </w:r>
          </w:p>
        </w:tc>
        <w:tc>
          <w:tcPr>
            <w:tcW w:w="2161" w:type="dxa"/>
            <w:tcMar/>
          </w:tcPr>
          <w:p w:rsidRPr="00CC6714" w:rsidR="00CC6714" w:rsidP="00CC6714" w:rsidRDefault="00CC6714" w14:paraId="14A1E3C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expectant</w:t>
            </w:r>
          </w:p>
          <w:p w:rsidRPr="00CC6714" w:rsidR="00CC6714" w:rsidP="00CC6714" w:rsidRDefault="00CC6714" w14:paraId="21AC0576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tolerant</w:t>
            </w:r>
          </w:p>
          <w:p w:rsidRPr="00CC6714" w:rsidR="00CC6714" w:rsidP="00CC6714" w:rsidRDefault="00CC6714" w14:paraId="5F5A543C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hesitant</w:t>
            </w:r>
          </w:p>
          <w:p w:rsidRPr="00CC6714" w:rsidR="00CC6714" w:rsidP="00CC6714" w:rsidRDefault="00CC6714" w14:paraId="275E6FDE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frequent</w:t>
            </w:r>
          </w:p>
          <w:p w:rsidRPr="00CC6714" w:rsidR="00CC6714" w:rsidP="00CC6714" w:rsidRDefault="00CC6714" w14:paraId="6CF66AF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obedient</w:t>
            </w:r>
          </w:p>
          <w:p w:rsidRPr="00CC6714" w:rsidR="00CC6714" w:rsidP="00CC6714" w:rsidRDefault="00CC6714" w14:paraId="44728555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defiant</w:t>
            </w:r>
          </w:p>
          <w:p w:rsidRPr="00CC6714" w:rsidR="00CC6714" w:rsidP="00CC6714" w:rsidRDefault="00CC6714" w14:paraId="7871F49A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vibrant</w:t>
            </w:r>
          </w:p>
          <w:p w:rsidRPr="00CC6714" w:rsidR="00CC6714" w:rsidP="00CC6714" w:rsidRDefault="00CC6714" w14:paraId="46C1B945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urgent</w:t>
            </w:r>
          </w:p>
          <w:p w:rsidRPr="00CC6714" w:rsidR="00CC6714" w:rsidP="00CC6714" w:rsidRDefault="00CC6714" w14:paraId="10ED79B1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significant</w:t>
            </w:r>
          </w:p>
          <w:p w:rsidRPr="00F91EB5" w:rsidR="00CC6714" w:rsidP="00CC6714" w:rsidRDefault="00CC6714" w14:paraId="3906CAB8" w14:textId="016224D1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fragrant</w:t>
            </w:r>
          </w:p>
        </w:tc>
        <w:tc>
          <w:tcPr>
            <w:tcW w:w="1907" w:type="dxa"/>
            <w:tcMar/>
          </w:tcPr>
          <w:p w:rsidRPr="00CC6714" w:rsidR="00CC6714" w:rsidP="00CC6714" w:rsidRDefault="00CC6714" w14:paraId="7F89F8C5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 xml:space="preserve">practise </w:t>
            </w:r>
          </w:p>
          <w:p w:rsidRPr="00CC6714" w:rsidR="00CC6714" w:rsidP="00CC6714" w:rsidRDefault="00CC6714" w14:paraId="6B199F91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practice</w:t>
            </w:r>
          </w:p>
          <w:p w:rsidRPr="00CC6714" w:rsidR="00CC6714" w:rsidP="00CC6714" w:rsidRDefault="00CC6714" w14:paraId="510B5D35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 xml:space="preserve">aisle </w:t>
            </w:r>
          </w:p>
          <w:p w:rsidRPr="00CC6714" w:rsidR="00CC6714" w:rsidP="00CC6714" w:rsidRDefault="00CC6714" w14:paraId="3C03AADF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isle</w:t>
            </w:r>
          </w:p>
          <w:p w:rsidRPr="00CC6714" w:rsidR="00CC6714" w:rsidP="00CC6714" w:rsidRDefault="00CC6714" w14:paraId="73BF0713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affect</w:t>
            </w:r>
          </w:p>
          <w:p w:rsidRPr="00CC6714" w:rsidR="00CC6714" w:rsidP="00CC6714" w:rsidRDefault="00CC6714" w14:paraId="027F4A7C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effect</w:t>
            </w:r>
          </w:p>
          <w:p w:rsidRPr="00CC6714" w:rsidR="00CC6714" w:rsidP="00CC6714" w:rsidRDefault="00CC6714" w14:paraId="68591DC8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 xml:space="preserve">altar </w:t>
            </w:r>
          </w:p>
          <w:p w:rsidRPr="00CC6714" w:rsidR="00CC6714" w:rsidP="00CC6714" w:rsidRDefault="00CC6714" w14:paraId="3DD87E57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alter</w:t>
            </w:r>
          </w:p>
          <w:p w:rsidRPr="00CC6714" w:rsidR="00CC6714" w:rsidP="00CC6714" w:rsidRDefault="00CC6714" w14:paraId="3573A3AD" w14:textId="77777777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cereal</w:t>
            </w:r>
          </w:p>
          <w:p w:rsidRPr="00F91EB5" w:rsidR="00CC6714" w:rsidP="00CC6714" w:rsidRDefault="00CC6714" w14:paraId="41A415EC" w14:textId="305AF60C">
            <w:pPr>
              <w:rPr>
                <w:sz w:val="28"/>
                <w:szCs w:val="28"/>
              </w:rPr>
            </w:pPr>
            <w:r w:rsidRPr="00CC6714">
              <w:rPr>
                <w:sz w:val="28"/>
                <w:szCs w:val="28"/>
              </w:rPr>
              <w:t>serial</w:t>
            </w:r>
          </w:p>
        </w:tc>
        <w:tc>
          <w:tcPr>
            <w:tcW w:w="2289" w:type="dxa"/>
            <w:tcMar/>
          </w:tcPr>
          <w:p w:rsidRPr="001333D8" w:rsidR="00CC6714" w:rsidP="001333D8" w:rsidRDefault="00CC6714" w14:paraId="0705CEC3" w14:textId="77777777">
            <w:pPr>
              <w:rPr>
                <w:bCs/>
              </w:rPr>
            </w:pPr>
            <w:r w:rsidRPr="001333D8">
              <w:rPr>
                <w:bCs/>
              </w:rPr>
              <w:t>accommodate</w:t>
            </w:r>
          </w:p>
          <w:p w:rsidRPr="001333D8" w:rsidR="00CC6714" w:rsidP="001333D8" w:rsidRDefault="00CC6714" w14:paraId="04D9B26F" w14:textId="77777777">
            <w:pPr>
              <w:rPr>
                <w:bCs/>
              </w:rPr>
            </w:pPr>
            <w:r w:rsidRPr="001333D8">
              <w:rPr>
                <w:bCs/>
              </w:rPr>
              <w:t>accompany</w:t>
            </w:r>
          </w:p>
          <w:p w:rsidRPr="001333D8" w:rsidR="00CC6714" w:rsidP="001333D8" w:rsidRDefault="00CC6714" w14:paraId="2E9F0A84" w14:textId="77777777">
            <w:pPr>
              <w:rPr>
                <w:bCs/>
              </w:rPr>
            </w:pPr>
            <w:r w:rsidRPr="001333D8">
              <w:rPr>
                <w:bCs/>
              </w:rPr>
              <w:t>according</w:t>
            </w:r>
          </w:p>
          <w:p w:rsidRPr="001333D8" w:rsidR="00CC6714" w:rsidP="001333D8" w:rsidRDefault="00CC6714" w14:paraId="26633AA7" w14:textId="77777777">
            <w:pPr>
              <w:rPr>
                <w:bCs/>
              </w:rPr>
            </w:pPr>
            <w:r w:rsidRPr="001333D8">
              <w:rPr>
                <w:bCs/>
              </w:rPr>
              <w:t>occupy</w:t>
            </w:r>
          </w:p>
          <w:p w:rsidRPr="001333D8" w:rsidR="00CC6714" w:rsidP="001333D8" w:rsidRDefault="00CC6714" w14:paraId="47CDE432" w14:textId="77777777">
            <w:pPr>
              <w:rPr>
                <w:bCs/>
              </w:rPr>
            </w:pPr>
            <w:r w:rsidRPr="001333D8">
              <w:rPr>
                <w:bCs/>
              </w:rPr>
              <w:t>occur</w:t>
            </w:r>
          </w:p>
          <w:p w:rsidRPr="001333D8" w:rsidR="00CC6714" w:rsidP="001333D8" w:rsidRDefault="00CC6714" w14:paraId="40B82F9A" w14:textId="77777777">
            <w:pPr>
              <w:rPr>
                <w:bCs/>
              </w:rPr>
            </w:pPr>
            <w:r w:rsidRPr="001333D8">
              <w:rPr>
                <w:bCs/>
              </w:rPr>
              <w:t>immediate(ly)</w:t>
            </w:r>
          </w:p>
          <w:p w:rsidRPr="001333D8" w:rsidR="00CC6714" w:rsidP="001333D8" w:rsidRDefault="00CC6714" w14:paraId="7506EDD3" w14:textId="77777777">
            <w:pPr>
              <w:rPr>
                <w:bCs/>
              </w:rPr>
            </w:pPr>
            <w:r w:rsidRPr="001333D8">
              <w:rPr>
                <w:bCs/>
              </w:rPr>
              <w:t>appreciate</w:t>
            </w:r>
          </w:p>
          <w:p w:rsidR="00CC6714" w:rsidP="001333D8" w:rsidRDefault="00CC6714" w14:paraId="672FE418" w14:textId="77777777">
            <w:pPr>
              <w:rPr>
                <w:bCs/>
              </w:rPr>
            </w:pPr>
            <w:r w:rsidRPr="001333D8">
              <w:rPr>
                <w:bCs/>
              </w:rPr>
              <w:t>apparent</w:t>
            </w:r>
          </w:p>
          <w:p w:rsidRPr="001333D8" w:rsidR="00CC6714" w:rsidP="001333D8" w:rsidRDefault="00CC6714" w14:paraId="60FB8C77" w14:textId="77777777">
            <w:pPr>
              <w:rPr>
                <w:bCs/>
              </w:rPr>
            </w:pPr>
            <w:r w:rsidRPr="001333D8">
              <w:rPr>
                <w:bCs/>
              </w:rPr>
              <w:t>committee</w:t>
            </w:r>
          </w:p>
          <w:p w:rsidRPr="001333D8" w:rsidR="00CC6714" w:rsidP="001333D8" w:rsidRDefault="00CC6714" w14:paraId="2D48A1D9" w14:textId="77777777">
            <w:pPr>
              <w:rPr>
                <w:bCs/>
              </w:rPr>
            </w:pPr>
            <w:r w:rsidRPr="001333D8">
              <w:rPr>
                <w:bCs/>
              </w:rPr>
              <w:t>communicate</w:t>
            </w:r>
          </w:p>
          <w:p w:rsidRPr="001333D8" w:rsidR="00CC6714" w:rsidP="001333D8" w:rsidRDefault="00CC6714" w14:paraId="5675DBE5" w14:textId="77777777">
            <w:pPr>
              <w:rPr>
                <w:bCs/>
              </w:rPr>
            </w:pPr>
            <w:r w:rsidRPr="001333D8">
              <w:rPr>
                <w:bCs/>
              </w:rPr>
              <w:t>community</w:t>
            </w:r>
          </w:p>
          <w:p w:rsidRPr="001333D8" w:rsidR="00CC6714" w:rsidP="001333D8" w:rsidRDefault="00CC6714" w14:paraId="0281C6C6" w14:textId="77777777">
            <w:pPr>
              <w:rPr>
                <w:bCs/>
              </w:rPr>
            </w:pPr>
            <w:r w:rsidRPr="001333D8">
              <w:rPr>
                <w:bCs/>
              </w:rPr>
              <w:t>embarrass</w:t>
            </w:r>
          </w:p>
          <w:p w:rsidRPr="001333D8" w:rsidR="00CC6714" w:rsidP="001333D8" w:rsidRDefault="00CC6714" w14:paraId="47B34098" w14:textId="77777777">
            <w:pPr>
              <w:rPr>
                <w:bCs/>
              </w:rPr>
            </w:pPr>
            <w:r w:rsidRPr="001333D8">
              <w:rPr>
                <w:bCs/>
              </w:rPr>
              <w:t>exaggerate</w:t>
            </w:r>
          </w:p>
          <w:p w:rsidRPr="001333D8" w:rsidR="00CC6714" w:rsidP="001333D8" w:rsidRDefault="00CC6714" w14:paraId="42C1D692" w14:textId="77777777">
            <w:pPr>
              <w:rPr>
                <w:bCs/>
              </w:rPr>
            </w:pPr>
            <w:r w:rsidRPr="001333D8">
              <w:rPr>
                <w:bCs/>
              </w:rPr>
              <w:t>excellent</w:t>
            </w:r>
          </w:p>
          <w:p w:rsidRPr="001333D8" w:rsidR="00CC6714" w:rsidP="001333D8" w:rsidRDefault="00CC6714" w14:paraId="2151773B" w14:textId="77777777">
            <w:pPr>
              <w:rPr>
                <w:bCs/>
              </w:rPr>
            </w:pPr>
            <w:r w:rsidRPr="001333D8">
              <w:rPr>
                <w:bCs/>
              </w:rPr>
              <w:t>opportunity</w:t>
            </w:r>
          </w:p>
          <w:p w:rsidRPr="00106245" w:rsidR="00CC6714" w:rsidP="001333D8" w:rsidRDefault="00CC6714" w14:paraId="724398BF" w14:textId="4D57E441">
            <w:pPr>
              <w:rPr>
                <w:bCs/>
              </w:rPr>
            </w:pPr>
            <w:r w:rsidRPr="001333D8">
              <w:rPr>
                <w:bCs/>
              </w:rPr>
              <w:t>marvellous</w:t>
            </w:r>
          </w:p>
        </w:tc>
        <w:tc>
          <w:tcPr>
            <w:tcW w:w="2289" w:type="dxa"/>
            <w:tcMar/>
          </w:tcPr>
          <w:p w:rsidR="4338945B" w:rsidP="4338945B" w:rsidRDefault="4338945B" w14:paraId="2AA07203" w14:textId="4E8DF69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38945B" w:rsidR="433894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Please look over all the words you have learnt this term.</w:t>
            </w:r>
          </w:p>
        </w:tc>
      </w:tr>
    </w:tbl>
    <w:p w:rsidR="00BE3C36" w:rsidP="001333D8" w:rsidRDefault="001333D8" w14:paraId="7D85014B" w14:textId="651B0239">
      <w:r>
        <w:t xml:space="preserve"> </w:t>
      </w:r>
    </w:p>
    <w:sectPr w:rsidR="00BE3C36" w:rsidSect="00BE3C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36"/>
    <w:rsid w:val="00106245"/>
    <w:rsid w:val="001333D8"/>
    <w:rsid w:val="002F5D17"/>
    <w:rsid w:val="003C1AAD"/>
    <w:rsid w:val="004523D7"/>
    <w:rsid w:val="0052060E"/>
    <w:rsid w:val="005916E1"/>
    <w:rsid w:val="006D59C7"/>
    <w:rsid w:val="006F5998"/>
    <w:rsid w:val="007366C8"/>
    <w:rsid w:val="009B6331"/>
    <w:rsid w:val="009F485E"/>
    <w:rsid w:val="00A117A1"/>
    <w:rsid w:val="00ACE086"/>
    <w:rsid w:val="00BE3C36"/>
    <w:rsid w:val="00C30F29"/>
    <w:rsid w:val="00CC6714"/>
    <w:rsid w:val="00D47D9F"/>
    <w:rsid w:val="00F91EB5"/>
    <w:rsid w:val="4338945B"/>
    <w:rsid w:val="4782D7EB"/>
    <w:rsid w:val="48272F05"/>
    <w:rsid w:val="7AB8F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874A"/>
  <w15:chartTrackingRefBased/>
  <w15:docId w15:val="{FFF591C9-B74E-4C3C-8283-7EAF00FE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C3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7D9F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47D9F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AC6181425504B8487929023472C4E" ma:contentTypeVersion="27" ma:contentTypeDescription="Create a new document." ma:contentTypeScope="" ma:versionID="589c502929d163dc88f4be1d6625a321">
  <xsd:schema xmlns:xsd="http://www.w3.org/2001/XMLSchema" xmlns:xs="http://www.w3.org/2001/XMLSchema" xmlns:p="http://schemas.microsoft.com/office/2006/metadata/properties" xmlns:ns2="0ea71473-d876-486b-abc9-ea6d3a59b4eb" xmlns:ns3="d7a9adb6-247b-49c6-9014-209b9da1a3a5" xmlns:ns4="e0b045d0-4ddc-487a-99f6-fe117bbebfce" xmlns:ns5="a4614880-16ad-4dd8-a896-a716585f23d8" targetNamespace="http://schemas.microsoft.com/office/2006/metadata/properties" ma:root="true" ma:fieldsID="2c4f4e85bc0167b73b21bd7f97252b7c" ns2:_="" ns3:_="" ns4:_="" ns5:_="">
    <xsd:import namespace="0ea71473-d876-486b-abc9-ea6d3a59b4eb"/>
    <xsd:import namespace="d7a9adb6-247b-49c6-9014-209b9da1a3a5"/>
    <xsd:import namespace="e0b045d0-4ddc-487a-99f6-fe117bbebfce"/>
    <xsd:import namespace="a4614880-16ad-4dd8-a896-a716585f2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71473-d876-486b-abc9-ea6d3a59b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adb6-247b-49c6-9014-209b9da1a3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045d0-4ddc-487a-99f6-fe117bbebfc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92f176-da5c-4d9d-91f7-6f49c242b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14880-16ad-4dd8-a896-a716585f23d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d32a7d4-c44c-48ec-8b24-f48f31390401}" ma:internalName="TaxCatchAll" ma:showField="CatchAllData" ma:web="a4614880-16ad-4dd8-a896-a716585f2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b045d0-4ddc-487a-99f6-fe117bbebfce">
      <Terms xmlns="http://schemas.microsoft.com/office/infopath/2007/PartnerControls"/>
    </lcf76f155ced4ddcb4097134ff3c332f>
    <TaxCatchAll xmlns="a4614880-16ad-4dd8-a896-a716585f23d8" xsi:nil="true"/>
  </documentManagement>
</p:properties>
</file>

<file path=customXml/itemProps1.xml><?xml version="1.0" encoding="utf-8"?>
<ds:datastoreItem xmlns:ds="http://schemas.openxmlformats.org/officeDocument/2006/customXml" ds:itemID="{EBAD3505-1EC5-45DE-BA5B-CC38F3CEBEFC}"/>
</file>

<file path=customXml/itemProps2.xml><?xml version="1.0" encoding="utf-8"?>
<ds:datastoreItem xmlns:ds="http://schemas.openxmlformats.org/officeDocument/2006/customXml" ds:itemID="{1F0B383F-A906-4321-9CC2-F7AB47341507}"/>
</file>

<file path=customXml/itemProps3.xml><?xml version="1.0" encoding="utf-8"?>
<ds:datastoreItem xmlns:ds="http://schemas.openxmlformats.org/officeDocument/2006/customXml" ds:itemID="{DD815161-1976-4F5B-8B1D-4A5022EFA5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Crockenhill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Angus</dc:creator>
  <cp:keywords/>
  <dc:description/>
  <cp:lastModifiedBy>Johanna Brown</cp:lastModifiedBy>
  <cp:revision>7</cp:revision>
  <cp:lastPrinted>2022-08-31T13:36:00Z</cp:lastPrinted>
  <dcterms:created xsi:type="dcterms:W3CDTF">2022-08-30T16:56:00Z</dcterms:created>
  <dcterms:modified xsi:type="dcterms:W3CDTF">2026-09-01T12:04:05Z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0x010100857AC6181425504B8487929023472C4E</vt:lpwstr>
  </property>
  <property fmtid="{D5CDD505-2E9C-101B-9397-08002B2CF9AE}" pid="3" name="MediaServiceImageTags">
    <vt:lpwstr/>
  </property>
</Properties>
</file>